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6F06" w:rsidRPr="00B264A2" w:rsidRDefault="001E04F4" w:rsidP="00F473DC">
      <w:pPr>
        <w:shd w:val="clear" w:color="auto" w:fill="FFFFFF" w:themeFill="background1"/>
        <w:spacing w:after="0"/>
        <w:jc w:val="center"/>
        <w:rPr>
          <w:b/>
          <w:lang w:val="en-IN"/>
        </w:rPr>
      </w:pPr>
      <w:r w:rsidRPr="00B264A2">
        <w:rPr>
          <w:b/>
          <w:lang w:val="en-IN"/>
        </w:rPr>
        <w:t xml:space="preserve">CHILD HEALTH PIP </w:t>
      </w:r>
      <w:r w:rsidR="00193763">
        <w:rPr>
          <w:b/>
          <w:lang w:val="en-IN"/>
        </w:rPr>
        <w:t>2021-22</w:t>
      </w:r>
    </w:p>
    <w:p w:rsidR="00DE6F06" w:rsidRPr="00B264A2" w:rsidRDefault="00A075A1" w:rsidP="00F473DC">
      <w:pPr>
        <w:shd w:val="clear" w:color="auto" w:fill="FFFFFF" w:themeFill="background1"/>
        <w:spacing w:after="0"/>
        <w:rPr>
          <w:lang w:val="en-IN"/>
        </w:rPr>
      </w:pPr>
      <w:r w:rsidRPr="00B264A2">
        <w:rPr>
          <w:b/>
        </w:rPr>
        <w:t>Activity:</w:t>
      </w:r>
      <w:r w:rsidR="0006702B" w:rsidRPr="00B264A2">
        <w:rPr>
          <w:b/>
        </w:rPr>
        <w:t xml:space="preserve"> 1</w:t>
      </w:r>
    </w:p>
    <w:p w:rsidR="00F127DA" w:rsidRPr="00B264A2" w:rsidRDefault="00DE6F06" w:rsidP="00F473DC">
      <w:pPr>
        <w:pStyle w:val="ListParagraph"/>
        <w:numPr>
          <w:ilvl w:val="0"/>
          <w:numId w:val="4"/>
        </w:numPr>
        <w:shd w:val="clear" w:color="auto" w:fill="FFFFFF" w:themeFill="background1"/>
        <w:spacing w:after="0"/>
        <w:jc w:val="both"/>
        <w:rPr>
          <w:lang w:val="en-IN"/>
        </w:rPr>
      </w:pPr>
      <w:r w:rsidRPr="00B264A2">
        <w:rPr>
          <w:b/>
          <w:lang w:val="en-IN"/>
        </w:rPr>
        <w:t xml:space="preserve">FMR Code: </w:t>
      </w:r>
      <w:r w:rsidR="008A5D8E" w:rsidRPr="00B264A2">
        <w:rPr>
          <w:b/>
          <w:lang w:val="en-IN"/>
        </w:rPr>
        <w:t>1.3.1.1</w:t>
      </w:r>
    </w:p>
    <w:p w:rsidR="00DE6F06" w:rsidRPr="00B264A2" w:rsidRDefault="00DE6F06" w:rsidP="00F473DC">
      <w:pPr>
        <w:pStyle w:val="ListParagraph"/>
        <w:numPr>
          <w:ilvl w:val="0"/>
          <w:numId w:val="4"/>
        </w:numPr>
        <w:shd w:val="clear" w:color="auto" w:fill="FFFFFF" w:themeFill="background1"/>
        <w:spacing w:after="0"/>
        <w:jc w:val="both"/>
        <w:rPr>
          <w:lang w:val="en-IN"/>
        </w:rPr>
      </w:pPr>
      <w:r w:rsidRPr="00B264A2">
        <w:rPr>
          <w:b/>
        </w:rPr>
        <w:t>Activity Proposed</w:t>
      </w:r>
      <w:r w:rsidRPr="00B264A2">
        <w:t>: Recurrent cost of SNCU</w:t>
      </w:r>
    </w:p>
    <w:p w:rsidR="00DE6F06" w:rsidRPr="000B2911" w:rsidRDefault="00DE6F06" w:rsidP="00F473DC">
      <w:pPr>
        <w:numPr>
          <w:ilvl w:val="0"/>
          <w:numId w:val="3"/>
        </w:numPr>
        <w:shd w:val="clear" w:color="auto" w:fill="FFFFFF" w:themeFill="background1"/>
        <w:spacing w:after="0"/>
        <w:jc w:val="both"/>
      </w:pPr>
      <w:r w:rsidRPr="00B264A2">
        <w:rPr>
          <w:b/>
        </w:rPr>
        <w:t>Name of the Activity:</w:t>
      </w:r>
      <w:r w:rsidRPr="00B264A2">
        <w:tab/>
      </w:r>
      <w:r w:rsidRPr="00B264A2">
        <w:rPr>
          <w:lang w:val="en-IN"/>
        </w:rPr>
        <w:t>Maintenance &amp; consumable for SNCU</w:t>
      </w:r>
      <w:r w:rsidRPr="00B264A2">
        <w:rPr>
          <w:b/>
        </w:rPr>
        <w:t xml:space="preserve"> </w:t>
      </w:r>
    </w:p>
    <w:p w:rsidR="000B2911" w:rsidRPr="000B2911" w:rsidRDefault="000B2911" w:rsidP="00F473DC">
      <w:pPr>
        <w:numPr>
          <w:ilvl w:val="0"/>
          <w:numId w:val="3"/>
        </w:numPr>
        <w:shd w:val="clear" w:color="auto" w:fill="FFFFFF" w:themeFill="background1"/>
        <w:spacing w:after="0"/>
        <w:jc w:val="both"/>
      </w:pPr>
      <w:r w:rsidRPr="00B264A2">
        <w:rPr>
          <w:b/>
        </w:rPr>
        <w:t xml:space="preserve">Justification: </w:t>
      </w:r>
      <w:r w:rsidRPr="00B264A2">
        <w:t>Ongoing</w:t>
      </w:r>
      <w:r w:rsidRPr="000B2911">
        <w:t xml:space="preserve">, for </w:t>
      </w:r>
      <w:proofErr w:type="spellStart"/>
      <w:r w:rsidRPr="000B2911">
        <w:t>GoI</w:t>
      </w:r>
      <w:proofErr w:type="spellEnd"/>
      <w:r w:rsidRPr="000B2911">
        <w:t xml:space="preserve"> information DH </w:t>
      </w:r>
      <w:proofErr w:type="spellStart"/>
      <w:r w:rsidRPr="000B2911">
        <w:t>Mokokchung</w:t>
      </w:r>
      <w:proofErr w:type="spellEnd"/>
      <w:r w:rsidRPr="000B2911">
        <w:t xml:space="preserve"> is new SNCU which functioning </w:t>
      </w:r>
      <w:proofErr w:type="spellStart"/>
      <w:r w:rsidRPr="000B2911">
        <w:t>w.e.f</w:t>
      </w:r>
      <w:proofErr w:type="spellEnd"/>
      <w:r w:rsidRPr="000B2911">
        <w:t xml:space="preserve"> 1</w:t>
      </w:r>
      <w:r w:rsidRPr="000B2911">
        <w:rPr>
          <w:vertAlign w:val="superscript"/>
        </w:rPr>
        <w:t>st</w:t>
      </w:r>
      <w:r w:rsidRPr="000B2911">
        <w:t xml:space="preserve"> Sept </w:t>
      </w:r>
      <w:proofErr w:type="gramStart"/>
      <w:r w:rsidRPr="000B2911">
        <w:t>2019.</w:t>
      </w:r>
      <w:proofErr w:type="gramEnd"/>
    </w:p>
    <w:p w:rsidR="001E04F4" w:rsidRPr="000B2911" w:rsidRDefault="00DE6F06" w:rsidP="00F473DC">
      <w:pPr>
        <w:numPr>
          <w:ilvl w:val="0"/>
          <w:numId w:val="3"/>
        </w:numPr>
        <w:shd w:val="clear" w:color="auto" w:fill="FFFFFF" w:themeFill="background1"/>
        <w:spacing w:after="0"/>
        <w:jc w:val="both"/>
        <w:rPr>
          <w:b/>
        </w:rPr>
      </w:pPr>
      <w:r w:rsidRPr="00B264A2">
        <w:rPr>
          <w:b/>
        </w:rPr>
        <w:t xml:space="preserve">Deliverables: </w:t>
      </w:r>
      <w:r w:rsidR="000B2911">
        <w:t xml:space="preserve"> DH </w:t>
      </w:r>
      <w:proofErr w:type="spellStart"/>
      <w:r w:rsidR="000B2911">
        <w:t>Mokokchung</w:t>
      </w:r>
      <w:proofErr w:type="spellEnd"/>
      <w:r w:rsidR="000B2911">
        <w:t xml:space="preserve"> is new SNCU which start functioning </w:t>
      </w:r>
      <w:proofErr w:type="spellStart"/>
      <w:r w:rsidR="000B2911">
        <w:t>w.e.f</w:t>
      </w:r>
      <w:proofErr w:type="spellEnd"/>
      <w:r w:rsidR="000B2911">
        <w:t xml:space="preserve"> 1</w:t>
      </w:r>
      <w:r w:rsidR="000B2911" w:rsidRPr="000B2911">
        <w:rPr>
          <w:vertAlign w:val="superscript"/>
        </w:rPr>
        <w:t>st</w:t>
      </w:r>
      <w:r w:rsidR="000B2911">
        <w:t xml:space="preserve"> Sept 2019 accordingly the budget proposed for three SNCU recurrent </w:t>
      </w:r>
      <w:proofErr w:type="gramStart"/>
      <w:r w:rsidR="000B2911">
        <w:t>cost</w:t>
      </w:r>
      <w:proofErr w:type="gramEnd"/>
      <w:r w:rsidR="000B2911">
        <w:t>.</w:t>
      </w:r>
      <w:r w:rsidR="00444094" w:rsidRPr="00B264A2">
        <w:t xml:space="preserve"> </w:t>
      </w:r>
    </w:p>
    <w:p w:rsidR="00DE6F06" w:rsidRPr="00B264A2" w:rsidRDefault="00DE6F06" w:rsidP="00F473DC">
      <w:pPr>
        <w:pStyle w:val="ListParagraph"/>
        <w:numPr>
          <w:ilvl w:val="0"/>
          <w:numId w:val="3"/>
        </w:numPr>
        <w:shd w:val="clear" w:color="auto" w:fill="FFFFFF" w:themeFill="background1"/>
        <w:spacing w:after="0"/>
        <w:jc w:val="both"/>
        <w:rPr>
          <w:b/>
        </w:rPr>
      </w:pPr>
      <w:r w:rsidRPr="00B264A2">
        <w:rPr>
          <w:b/>
        </w:rPr>
        <w:t>Funding Proposed:</w:t>
      </w:r>
      <w:r w:rsidRPr="00B264A2">
        <w:tab/>
      </w:r>
    </w:p>
    <w:tbl>
      <w:tblPr>
        <w:tblStyle w:val="TableGrid"/>
        <w:tblW w:w="0" w:type="auto"/>
        <w:tblInd w:w="720" w:type="dxa"/>
        <w:tblLook w:val="04A0" w:firstRow="1" w:lastRow="0" w:firstColumn="1" w:lastColumn="0" w:noHBand="0" w:noVBand="1"/>
      </w:tblPr>
      <w:tblGrid>
        <w:gridCol w:w="2305"/>
        <w:gridCol w:w="2045"/>
        <w:gridCol w:w="2254"/>
        <w:gridCol w:w="1918"/>
      </w:tblGrid>
      <w:tr w:rsidR="00DE6F06" w:rsidRPr="00B264A2" w:rsidTr="00AA0F50">
        <w:tc>
          <w:tcPr>
            <w:tcW w:w="2305" w:type="dxa"/>
          </w:tcPr>
          <w:p w:rsidR="00DE6F06" w:rsidRPr="00B264A2" w:rsidRDefault="00DE6F06" w:rsidP="00F473DC">
            <w:pPr>
              <w:shd w:val="clear" w:color="auto" w:fill="FFFFFF" w:themeFill="background1"/>
              <w:jc w:val="center"/>
              <w:rPr>
                <w:b/>
              </w:rPr>
            </w:pPr>
            <w:r w:rsidRPr="00B264A2">
              <w:rPr>
                <w:b/>
              </w:rPr>
              <w:t>No of Units:</w:t>
            </w:r>
          </w:p>
        </w:tc>
        <w:tc>
          <w:tcPr>
            <w:tcW w:w="2045" w:type="dxa"/>
          </w:tcPr>
          <w:p w:rsidR="00DE6F06" w:rsidRPr="00B264A2" w:rsidRDefault="00DE6F06" w:rsidP="00F473DC">
            <w:pPr>
              <w:shd w:val="clear" w:color="auto" w:fill="FFFFFF" w:themeFill="background1"/>
              <w:jc w:val="center"/>
              <w:rPr>
                <w:b/>
              </w:rPr>
            </w:pPr>
            <w:r w:rsidRPr="00B264A2">
              <w:rPr>
                <w:b/>
              </w:rPr>
              <w:t>Cost per unit</w:t>
            </w:r>
          </w:p>
        </w:tc>
        <w:tc>
          <w:tcPr>
            <w:tcW w:w="2254" w:type="dxa"/>
          </w:tcPr>
          <w:p w:rsidR="00DE6F06" w:rsidRPr="00B264A2" w:rsidRDefault="00DE6F06" w:rsidP="00F473DC">
            <w:pPr>
              <w:shd w:val="clear" w:color="auto" w:fill="FFFFFF" w:themeFill="background1"/>
              <w:jc w:val="center"/>
              <w:rPr>
                <w:b/>
              </w:rPr>
            </w:pPr>
            <w:r w:rsidRPr="00B264A2">
              <w:rPr>
                <w:b/>
              </w:rPr>
              <w:t>Total Cost(in Lakhs)</w:t>
            </w:r>
          </w:p>
        </w:tc>
        <w:tc>
          <w:tcPr>
            <w:tcW w:w="1918" w:type="dxa"/>
          </w:tcPr>
          <w:p w:rsidR="00DE6F06" w:rsidRPr="00B264A2" w:rsidRDefault="00DE6F06" w:rsidP="00F473DC">
            <w:pPr>
              <w:shd w:val="clear" w:color="auto" w:fill="FFFFFF" w:themeFill="background1"/>
              <w:jc w:val="center"/>
              <w:rPr>
                <w:b/>
              </w:rPr>
            </w:pPr>
            <w:r w:rsidRPr="00B264A2">
              <w:rPr>
                <w:b/>
              </w:rPr>
              <w:t>FMR CODE</w:t>
            </w:r>
          </w:p>
        </w:tc>
      </w:tr>
      <w:tr w:rsidR="000B2911" w:rsidRPr="00B264A2" w:rsidTr="00AA0F50">
        <w:tc>
          <w:tcPr>
            <w:tcW w:w="2305" w:type="dxa"/>
          </w:tcPr>
          <w:p w:rsidR="000B2911" w:rsidRPr="00B264A2" w:rsidRDefault="000B2911" w:rsidP="00F473DC">
            <w:pPr>
              <w:shd w:val="clear" w:color="auto" w:fill="FFFFFF" w:themeFill="background1"/>
              <w:jc w:val="both"/>
              <w:rPr>
                <w:b/>
              </w:rPr>
            </w:pPr>
            <w:r>
              <w:rPr>
                <w:b/>
              </w:rPr>
              <w:t xml:space="preserve">DH </w:t>
            </w:r>
            <w:proofErr w:type="spellStart"/>
            <w:r>
              <w:rPr>
                <w:b/>
              </w:rPr>
              <w:t>Mokokchung</w:t>
            </w:r>
            <w:proofErr w:type="spellEnd"/>
          </w:p>
        </w:tc>
        <w:tc>
          <w:tcPr>
            <w:tcW w:w="2045" w:type="dxa"/>
          </w:tcPr>
          <w:p w:rsidR="000B2911" w:rsidRPr="00B264A2" w:rsidRDefault="000B2911" w:rsidP="00F473DC">
            <w:pPr>
              <w:shd w:val="clear" w:color="auto" w:fill="FFFFFF" w:themeFill="background1"/>
              <w:jc w:val="both"/>
              <w:rPr>
                <w:b/>
              </w:rPr>
            </w:pPr>
            <w:r>
              <w:rPr>
                <w:b/>
              </w:rPr>
              <w:t>Rs. 10.00 Lakhs</w:t>
            </w:r>
          </w:p>
        </w:tc>
        <w:tc>
          <w:tcPr>
            <w:tcW w:w="2254" w:type="dxa"/>
          </w:tcPr>
          <w:p w:rsidR="000B2911" w:rsidRPr="00B264A2" w:rsidRDefault="000B2911" w:rsidP="00F473DC">
            <w:pPr>
              <w:shd w:val="clear" w:color="auto" w:fill="FFFFFF" w:themeFill="background1"/>
              <w:jc w:val="both"/>
              <w:rPr>
                <w:b/>
              </w:rPr>
            </w:pPr>
            <w:r>
              <w:rPr>
                <w:b/>
              </w:rPr>
              <w:t>10</w:t>
            </w:r>
          </w:p>
        </w:tc>
        <w:tc>
          <w:tcPr>
            <w:tcW w:w="1918" w:type="dxa"/>
          </w:tcPr>
          <w:p w:rsidR="000B2911" w:rsidRPr="00B264A2" w:rsidRDefault="00EB33B4" w:rsidP="00F473DC">
            <w:pPr>
              <w:shd w:val="clear" w:color="auto" w:fill="FFFFFF" w:themeFill="background1"/>
              <w:jc w:val="both"/>
              <w:rPr>
                <w:b/>
              </w:rPr>
            </w:pPr>
            <w:r>
              <w:rPr>
                <w:b/>
              </w:rPr>
              <w:t>1.3.1.1</w:t>
            </w:r>
          </w:p>
        </w:tc>
      </w:tr>
      <w:tr w:rsidR="00DE6F06" w:rsidRPr="00B264A2" w:rsidTr="00AA0F50">
        <w:tc>
          <w:tcPr>
            <w:tcW w:w="4350" w:type="dxa"/>
            <w:gridSpan w:val="2"/>
          </w:tcPr>
          <w:p w:rsidR="00DE6F06" w:rsidRPr="00B264A2" w:rsidRDefault="00DE6F06" w:rsidP="00F473DC">
            <w:pPr>
              <w:shd w:val="clear" w:color="auto" w:fill="FFFFFF" w:themeFill="background1"/>
              <w:jc w:val="both"/>
              <w:rPr>
                <w:b/>
              </w:rPr>
            </w:pPr>
            <w:r w:rsidRPr="00B264A2">
              <w:rPr>
                <w:b/>
              </w:rPr>
              <w:t>Total</w:t>
            </w:r>
          </w:p>
        </w:tc>
        <w:tc>
          <w:tcPr>
            <w:tcW w:w="2254" w:type="dxa"/>
          </w:tcPr>
          <w:p w:rsidR="00DE6F06" w:rsidRPr="00B264A2" w:rsidRDefault="00EB33B4" w:rsidP="00F473DC">
            <w:pPr>
              <w:shd w:val="clear" w:color="auto" w:fill="FFFFFF" w:themeFill="background1"/>
              <w:jc w:val="both"/>
              <w:rPr>
                <w:b/>
              </w:rPr>
            </w:pPr>
            <w:r>
              <w:rPr>
                <w:b/>
              </w:rPr>
              <w:t>10</w:t>
            </w:r>
          </w:p>
        </w:tc>
        <w:tc>
          <w:tcPr>
            <w:tcW w:w="1918" w:type="dxa"/>
          </w:tcPr>
          <w:p w:rsidR="00DE6F06" w:rsidRPr="00B264A2" w:rsidRDefault="00DE6F06" w:rsidP="00F473DC">
            <w:pPr>
              <w:shd w:val="clear" w:color="auto" w:fill="FFFFFF" w:themeFill="background1"/>
              <w:jc w:val="both"/>
              <w:rPr>
                <w:b/>
              </w:rPr>
            </w:pPr>
          </w:p>
        </w:tc>
      </w:tr>
    </w:tbl>
    <w:p w:rsidR="00A075A1" w:rsidRPr="00B264A2" w:rsidRDefault="00A075A1" w:rsidP="00F473DC">
      <w:pPr>
        <w:shd w:val="clear" w:color="auto" w:fill="FFFFFF" w:themeFill="background1"/>
        <w:spacing w:after="0"/>
        <w:jc w:val="both"/>
        <w:rPr>
          <w:b/>
        </w:rPr>
      </w:pPr>
    </w:p>
    <w:p w:rsidR="00DE6F06" w:rsidRPr="00B264A2" w:rsidRDefault="00A075A1" w:rsidP="00F473DC">
      <w:pPr>
        <w:shd w:val="clear" w:color="auto" w:fill="FFFFFF" w:themeFill="background1"/>
        <w:spacing w:after="0"/>
        <w:jc w:val="both"/>
        <w:rPr>
          <w:b/>
        </w:rPr>
      </w:pPr>
      <w:r w:rsidRPr="00B264A2">
        <w:rPr>
          <w:b/>
        </w:rPr>
        <w:t>Activity:</w:t>
      </w:r>
      <w:r w:rsidR="00444094" w:rsidRPr="00B264A2">
        <w:rPr>
          <w:b/>
        </w:rPr>
        <w:t xml:space="preserve"> 2</w:t>
      </w:r>
    </w:p>
    <w:p w:rsidR="00444094" w:rsidRPr="00B264A2" w:rsidRDefault="00DE6F06" w:rsidP="00F473DC">
      <w:pPr>
        <w:pStyle w:val="ListParagraph"/>
        <w:numPr>
          <w:ilvl w:val="0"/>
          <w:numId w:val="4"/>
        </w:numPr>
        <w:shd w:val="clear" w:color="auto" w:fill="FFFFFF" w:themeFill="background1"/>
        <w:spacing w:after="0"/>
        <w:jc w:val="both"/>
        <w:rPr>
          <w:lang w:val="en-IN"/>
        </w:rPr>
      </w:pPr>
      <w:r w:rsidRPr="00B264A2">
        <w:rPr>
          <w:b/>
          <w:lang w:val="en-IN"/>
        </w:rPr>
        <w:t xml:space="preserve">FMR Code: </w:t>
      </w:r>
      <w:r w:rsidR="008A5D8E" w:rsidRPr="00B264A2">
        <w:rPr>
          <w:b/>
          <w:lang w:val="en-IN"/>
        </w:rPr>
        <w:t>1.3.1.2</w:t>
      </w:r>
    </w:p>
    <w:p w:rsidR="00DE6F06" w:rsidRPr="00B264A2" w:rsidRDefault="00DE6F06" w:rsidP="00F473DC">
      <w:pPr>
        <w:pStyle w:val="ListParagraph"/>
        <w:numPr>
          <w:ilvl w:val="0"/>
          <w:numId w:val="4"/>
        </w:numPr>
        <w:shd w:val="clear" w:color="auto" w:fill="FFFFFF" w:themeFill="background1"/>
        <w:spacing w:after="0"/>
        <w:jc w:val="both"/>
        <w:rPr>
          <w:lang w:val="en-IN"/>
        </w:rPr>
      </w:pPr>
      <w:r w:rsidRPr="00B264A2">
        <w:rPr>
          <w:b/>
        </w:rPr>
        <w:t>Activity Proposed</w:t>
      </w:r>
      <w:r w:rsidRPr="00B264A2">
        <w:t>:  Recurrent cost of</w:t>
      </w:r>
      <w:r w:rsidRPr="00B264A2">
        <w:rPr>
          <w:lang w:val="en-IN"/>
        </w:rPr>
        <w:t xml:space="preserve"> NBSU</w:t>
      </w:r>
    </w:p>
    <w:p w:rsidR="00DE6F06" w:rsidRPr="00B264A2" w:rsidRDefault="00DE6F06" w:rsidP="00F473DC">
      <w:pPr>
        <w:numPr>
          <w:ilvl w:val="0"/>
          <w:numId w:val="3"/>
        </w:numPr>
        <w:shd w:val="clear" w:color="auto" w:fill="FFFFFF" w:themeFill="background1"/>
        <w:spacing w:after="0"/>
        <w:jc w:val="both"/>
      </w:pPr>
      <w:r w:rsidRPr="00B264A2">
        <w:rPr>
          <w:b/>
        </w:rPr>
        <w:t>Name of the Activity:</w:t>
      </w:r>
      <w:r w:rsidRPr="00B264A2">
        <w:tab/>
      </w:r>
      <w:r w:rsidRPr="00B264A2">
        <w:rPr>
          <w:lang w:val="en-IN"/>
        </w:rPr>
        <w:t xml:space="preserve"> Maintenance &amp; consumable for NBSU</w:t>
      </w:r>
    </w:p>
    <w:p w:rsidR="00DE6F06" w:rsidRPr="00B264A2" w:rsidRDefault="00DE6F06" w:rsidP="00F473DC">
      <w:pPr>
        <w:numPr>
          <w:ilvl w:val="0"/>
          <w:numId w:val="3"/>
        </w:numPr>
        <w:shd w:val="clear" w:color="auto" w:fill="FFFFFF" w:themeFill="background1"/>
        <w:spacing w:after="0"/>
        <w:jc w:val="both"/>
        <w:rPr>
          <w:b/>
        </w:rPr>
      </w:pPr>
      <w:r w:rsidRPr="00B264A2">
        <w:rPr>
          <w:b/>
        </w:rPr>
        <w:t xml:space="preserve">Justification: </w:t>
      </w:r>
      <w:r w:rsidRPr="00B264A2">
        <w:t>Ongoing</w:t>
      </w:r>
    </w:p>
    <w:p w:rsidR="00DE6F06" w:rsidRPr="00B264A2" w:rsidRDefault="00DE6F06" w:rsidP="00F473DC">
      <w:pPr>
        <w:numPr>
          <w:ilvl w:val="0"/>
          <w:numId w:val="3"/>
        </w:numPr>
        <w:shd w:val="clear" w:color="auto" w:fill="FFFFFF" w:themeFill="background1"/>
        <w:spacing w:after="0"/>
        <w:jc w:val="both"/>
      </w:pPr>
      <w:r w:rsidRPr="00B264A2">
        <w:rPr>
          <w:b/>
        </w:rPr>
        <w:t xml:space="preserve">Deliverables: </w:t>
      </w:r>
      <w:r w:rsidR="00444094" w:rsidRPr="00B264A2">
        <w:t>Based on re</w:t>
      </w:r>
      <w:r w:rsidR="00D524C1" w:rsidRPr="00B264A2">
        <w:t>port the proposed budget @ Rs</w:t>
      </w:r>
      <w:proofErr w:type="gramStart"/>
      <w:r w:rsidR="00D524C1" w:rsidRPr="00B264A2">
        <w:t>. .</w:t>
      </w:r>
      <w:proofErr w:type="gramEnd"/>
      <w:r w:rsidR="00D524C1" w:rsidRPr="00B264A2">
        <w:t>8</w:t>
      </w:r>
      <w:r w:rsidR="00444094" w:rsidRPr="00B264A2">
        <w:t xml:space="preserve">0 Lakhs per NBSU on need based. Since most of the NBSU </w:t>
      </w:r>
      <w:r w:rsidR="00D94A7B" w:rsidRPr="00B264A2">
        <w:t>case loads</w:t>
      </w:r>
      <w:r w:rsidR="00444094" w:rsidRPr="00B264A2">
        <w:t xml:space="preserve"> less</w:t>
      </w:r>
      <w:r w:rsidR="00203653" w:rsidRPr="00B264A2">
        <w:t>,</w:t>
      </w:r>
      <w:r w:rsidR="00444094" w:rsidRPr="00B264A2">
        <w:t xml:space="preserve"> accordingly</w:t>
      </w:r>
      <w:r w:rsidR="00203653" w:rsidRPr="00B264A2">
        <w:t xml:space="preserve"> the utilization of fund is </w:t>
      </w:r>
      <w:proofErr w:type="gramStart"/>
      <w:r w:rsidR="00203653" w:rsidRPr="00B264A2">
        <w:t>low</w:t>
      </w:r>
      <w:r w:rsidR="00444094" w:rsidRPr="00B264A2">
        <w:t>,</w:t>
      </w:r>
      <w:proofErr w:type="gramEnd"/>
      <w:r w:rsidR="00444094" w:rsidRPr="00B264A2">
        <w:t xml:space="preserve"> therefore the rate per unit is cut down as per the state specific need</w:t>
      </w:r>
      <w:r w:rsidR="00D524C1" w:rsidRPr="00B264A2">
        <w:t xml:space="preserve"> and also to meet in the state resource envelope</w:t>
      </w:r>
      <w:r w:rsidR="00444094" w:rsidRPr="00B264A2">
        <w:t>.</w:t>
      </w:r>
    </w:p>
    <w:p w:rsidR="00DE6F06" w:rsidRPr="00B264A2" w:rsidRDefault="00DE6F06" w:rsidP="00F473DC">
      <w:pPr>
        <w:numPr>
          <w:ilvl w:val="0"/>
          <w:numId w:val="3"/>
        </w:numPr>
        <w:shd w:val="clear" w:color="auto" w:fill="FFFFFF" w:themeFill="background1"/>
        <w:spacing w:after="0"/>
        <w:jc w:val="both"/>
        <w:rPr>
          <w:b/>
        </w:rPr>
      </w:pPr>
      <w:r w:rsidRPr="00B264A2">
        <w:rPr>
          <w:b/>
        </w:rPr>
        <w:t>Funding Proposed:</w:t>
      </w:r>
      <w:r w:rsidRPr="00B264A2">
        <w:tab/>
      </w:r>
    </w:p>
    <w:tbl>
      <w:tblPr>
        <w:tblStyle w:val="TableGrid"/>
        <w:tblW w:w="0" w:type="auto"/>
        <w:tblInd w:w="720" w:type="dxa"/>
        <w:tblLook w:val="04A0" w:firstRow="1" w:lastRow="0" w:firstColumn="1" w:lastColumn="0" w:noHBand="0" w:noVBand="1"/>
      </w:tblPr>
      <w:tblGrid>
        <w:gridCol w:w="2305"/>
        <w:gridCol w:w="2045"/>
        <w:gridCol w:w="2254"/>
        <w:gridCol w:w="1918"/>
      </w:tblGrid>
      <w:tr w:rsidR="00DE6F06" w:rsidRPr="00B264A2" w:rsidTr="00AA0F50">
        <w:tc>
          <w:tcPr>
            <w:tcW w:w="2305" w:type="dxa"/>
          </w:tcPr>
          <w:p w:rsidR="00DE6F06" w:rsidRPr="00B264A2" w:rsidRDefault="00DE6F06" w:rsidP="00F473DC">
            <w:pPr>
              <w:shd w:val="clear" w:color="auto" w:fill="FFFFFF" w:themeFill="background1"/>
              <w:jc w:val="both"/>
              <w:rPr>
                <w:b/>
              </w:rPr>
            </w:pPr>
            <w:r w:rsidRPr="00B264A2">
              <w:rPr>
                <w:b/>
              </w:rPr>
              <w:t>No of Units:</w:t>
            </w:r>
          </w:p>
        </w:tc>
        <w:tc>
          <w:tcPr>
            <w:tcW w:w="2045" w:type="dxa"/>
          </w:tcPr>
          <w:p w:rsidR="00DE6F06" w:rsidRPr="00B264A2" w:rsidRDefault="00DE6F06" w:rsidP="00F473DC">
            <w:pPr>
              <w:shd w:val="clear" w:color="auto" w:fill="FFFFFF" w:themeFill="background1"/>
              <w:jc w:val="both"/>
              <w:rPr>
                <w:b/>
              </w:rPr>
            </w:pPr>
            <w:r w:rsidRPr="00B264A2">
              <w:rPr>
                <w:b/>
              </w:rPr>
              <w:t>Cost per unit</w:t>
            </w:r>
          </w:p>
        </w:tc>
        <w:tc>
          <w:tcPr>
            <w:tcW w:w="2254" w:type="dxa"/>
          </w:tcPr>
          <w:p w:rsidR="00DE6F06" w:rsidRPr="00B264A2" w:rsidRDefault="00DE6F06" w:rsidP="00F473DC">
            <w:pPr>
              <w:shd w:val="clear" w:color="auto" w:fill="FFFFFF" w:themeFill="background1"/>
              <w:jc w:val="both"/>
              <w:rPr>
                <w:b/>
              </w:rPr>
            </w:pPr>
            <w:r w:rsidRPr="00B264A2">
              <w:rPr>
                <w:b/>
              </w:rPr>
              <w:t>Total Cost(in Lakhs)</w:t>
            </w:r>
          </w:p>
        </w:tc>
        <w:tc>
          <w:tcPr>
            <w:tcW w:w="1918" w:type="dxa"/>
          </w:tcPr>
          <w:p w:rsidR="00DE6F06" w:rsidRPr="00B264A2" w:rsidRDefault="00DE6F06" w:rsidP="00F473DC">
            <w:pPr>
              <w:shd w:val="clear" w:color="auto" w:fill="FFFFFF" w:themeFill="background1"/>
              <w:jc w:val="both"/>
              <w:rPr>
                <w:b/>
              </w:rPr>
            </w:pPr>
            <w:r w:rsidRPr="00B264A2">
              <w:rPr>
                <w:b/>
              </w:rPr>
              <w:t>FMR CODE</w:t>
            </w:r>
          </w:p>
        </w:tc>
      </w:tr>
      <w:tr w:rsidR="00DE6F06" w:rsidRPr="00B264A2" w:rsidTr="00AA0F50">
        <w:trPr>
          <w:trHeight w:val="343"/>
        </w:trPr>
        <w:tc>
          <w:tcPr>
            <w:tcW w:w="2305" w:type="dxa"/>
          </w:tcPr>
          <w:p w:rsidR="00DE6F06" w:rsidRPr="00B264A2" w:rsidRDefault="00FB5389" w:rsidP="00F473DC">
            <w:pPr>
              <w:shd w:val="clear" w:color="auto" w:fill="FFFFFF" w:themeFill="background1"/>
              <w:jc w:val="both"/>
              <w:rPr>
                <w:b/>
              </w:rPr>
            </w:pPr>
            <w:r>
              <w:rPr>
                <w:b/>
              </w:rPr>
              <w:t>1</w:t>
            </w:r>
          </w:p>
        </w:tc>
        <w:tc>
          <w:tcPr>
            <w:tcW w:w="2045" w:type="dxa"/>
          </w:tcPr>
          <w:p w:rsidR="00DE6F06" w:rsidRPr="00B264A2" w:rsidRDefault="00D524C1" w:rsidP="00F473DC">
            <w:pPr>
              <w:shd w:val="clear" w:color="auto" w:fill="FFFFFF" w:themeFill="background1"/>
              <w:jc w:val="both"/>
              <w:rPr>
                <w:b/>
              </w:rPr>
            </w:pPr>
            <w:r w:rsidRPr="00B264A2">
              <w:rPr>
                <w:b/>
              </w:rPr>
              <w:t>8</w:t>
            </w:r>
            <w:r w:rsidR="00F127DA" w:rsidRPr="00B264A2">
              <w:rPr>
                <w:b/>
              </w:rPr>
              <w:t>0000</w:t>
            </w:r>
          </w:p>
          <w:p w:rsidR="00DE6F06" w:rsidRPr="00B264A2" w:rsidRDefault="00DE6F06" w:rsidP="00F473DC">
            <w:pPr>
              <w:shd w:val="clear" w:color="auto" w:fill="FFFFFF" w:themeFill="background1"/>
              <w:jc w:val="both"/>
              <w:rPr>
                <w:b/>
              </w:rPr>
            </w:pPr>
          </w:p>
        </w:tc>
        <w:tc>
          <w:tcPr>
            <w:tcW w:w="2254" w:type="dxa"/>
          </w:tcPr>
          <w:p w:rsidR="00DE6F06" w:rsidRPr="00B264A2" w:rsidRDefault="00FB5389" w:rsidP="00F473DC">
            <w:pPr>
              <w:shd w:val="clear" w:color="auto" w:fill="FFFFFF" w:themeFill="background1"/>
              <w:jc w:val="both"/>
              <w:rPr>
                <w:b/>
              </w:rPr>
            </w:pPr>
            <w:r>
              <w:rPr>
                <w:b/>
              </w:rPr>
              <w:t>80000</w:t>
            </w:r>
          </w:p>
        </w:tc>
        <w:tc>
          <w:tcPr>
            <w:tcW w:w="1918" w:type="dxa"/>
          </w:tcPr>
          <w:p w:rsidR="002637B3" w:rsidRPr="00B264A2" w:rsidRDefault="002637B3" w:rsidP="00F473DC">
            <w:pPr>
              <w:pStyle w:val="ListParagraph"/>
              <w:shd w:val="clear" w:color="auto" w:fill="FFFFFF" w:themeFill="background1"/>
              <w:jc w:val="both"/>
              <w:rPr>
                <w:lang w:val="en-IN"/>
              </w:rPr>
            </w:pPr>
            <w:r w:rsidRPr="00B264A2">
              <w:rPr>
                <w:b/>
                <w:lang w:val="en-IN"/>
              </w:rPr>
              <w:t>1.3.1.</w:t>
            </w:r>
            <w:r w:rsidR="002E4447" w:rsidRPr="00B264A2">
              <w:rPr>
                <w:b/>
                <w:lang w:val="en-IN"/>
              </w:rPr>
              <w:t>2</w:t>
            </w:r>
          </w:p>
          <w:p w:rsidR="00DE6F06" w:rsidRPr="00B264A2" w:rsidRDefault="00DE6F06" w:rsidP="00F473DC">
            <w:pPr>
              <w:shd w:val="clear" w:color="auto" w:fill="FFFFFF" w:themeFill="background1"/>
              <w:jc w:val="both"/>
              <w:rPr>
                <w:b/>
              </w:rPr>
            </w:pPr>
          </w:p>
        </w:tc>
      </w:tr>
    </w:tbl>
    <w:p w:rsidR="00DE6F06" w:rsidRPr="00B264A2" w:rsidRDefault="00DE6F06" w:rsidP="00F473DC">
      <w:pPr>
        <w:shd w:val="clear" w:color="auto" w:fill="FFFFFF" w:themeFill="background1"/>
        <w:spacing w:after="0"/>
        <w:jc w:val="both"/>
        <w:rPr>
          <w:b/>
        </w:rPr>
      </w:pPr>
    </w:p>
    <w:tbl>
      <w:tblPr>
        <w:tblW w:w="9229" w:type="dxa"/>
        <w:tblInd w:w="93" w:type="dxa"/>
        <w:tblLook w:val="04A0" w:firstRow="1" w:lastRow="0" w:firstColumn="1" w:lastColumn="0" w:noHBand="0" w:noVBand="1"/>
      </w:tblPr>
      <w:tblGrid>
        <w:gridCol w:w="2709"/>
        <w:gridCol w:w="2409"/>
        <w:gridCol w:w="1560"/>
        <w:gridCol w:w="2551"/>
      </w:tblGrid>
      <w:tr w:rsidR="00D524C1" w:rsidRPr="00B264A2" w:rsidTr="00D524C1">
        <w:trPr>
          <w:trHeight w:val="346"/>
        </w:trPr>
        <w:tc>
          <w:tcPr>
            <w:tcW w:w="2709" w:type="dxa"/>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b/>
                <w:bCs/>
                <w:color w:val="000000"/>
                <w:lang w:val="en-IN" w:eastAsia="en-IN"/>
              </w:rPr>
            </w:pPr>
            <w:r w:rsidRPr="00B264A2">
              <w:rPr>
                <w:rFonts w:eastAsia="Times New Roman" w:cs="Calibri"/>
                <w:b/>
                <w:bCs/>
                <w:color w:val="000000"/>
                <w:lang w:val="en-IN" w:eastAsia="en-IN"/>
              </w:rPr>
              <w:t>Districts</w:t>
            </w:r>
          </w:p>
        </w:tc>
        <w:tc>
          <w:tcPr>
            <w:tcW w:w="2409" w:type="dxa"/>
            <w:tcBorders>
              <w:top w:val="single" w:sz="8" w:space="0" w:color="auto"/>
              <w:left w:val="nil"/>
              <w:bottom w:val="single" w:sz="8" w:space="0" w:color="000000"/>
              <w:right w:val="single" w:sz="8" w:space="0" w:color="auto"/>
            </w:tcBorders>
            <w:shd w:val="clear" w:color="auto" w:fill="auto"/>
            <w:vAlign w:val="bottom"/>
            <w:hideMark/>
          </w:tcPr>
          <w:p w:rsidR="00D524C1" w:rsidRPr="00B264A2" w:rsidRDefault="00D524C1" w:rsidP="00F473DC">
            <w:pPr>
              <w:shd w:val="clear" w:color="auto" w:fill="FFFFFF" w:themeFill="background1"/>
              <w:spacing w:after="0" w:line="240" w:lineRule="auto"/>
              <w:rPr>
                <w:rFonts w:eastAsia="Times New Roman" w:cs="Calibri"/>
                <w:b/>
                <w:bCs/>
                <w:color w:val="000000"/>
                <w:lang w:val="en-IN" w:eastAsia="en-IN"/>
              </w:rPr>
            </w:pPr>
            <w:r w:rsidRPr="00B264A2">
              <w:rPr>
                <w:rFonts w:eastAsia="Times New Roman" w:cs="Calibri"/>
                <w:b/>
                <w:bCs/>
                <w:color w:val="000000"/>
                <w:lang w:val="en-IN" w:eastAsia="en-IN"/>
              </w:rPr>
              <w:t>Target for 2018-19</w:t>
            </w:r>
          </w:p>
        </w:tc>
        <w:tc>
          <w:tcPr>
            <w:tcW w:w="1560" w:type="dxa"/>
            <w:tcBorders>
              <w:top w:val="single" w:sz="8" w:space="0" w:color="auto"/>
              <w:left w:val="nil"/>
              <w:bottom w:val="single" w:sz="8" w:space="0" w:color="000000"/>
              <w:right w:val="single" w:sz="8" w:space="0" w:color="auto"/>
            </w:tcBorders>
            <w:shd w:val="clear" w:color="auto" w:fill="auto"/>
            <w:vAlign w:val="bottom"/>
            <w:hideMark/>
          </w:tcPr>
          <w:p w:rsidR="00D524C1" w:rsidRPr="00B264A2" w:rsidRDefault="00D524C1" w:rsidP="00F473DC">
            <w:pPr>
              <w:shd w:val="clear" w:color="auto" w:fill="FFFFFF" w:themeFill="background1"/>
              <w:spacing w:after="0" w:line="240" w:lineRule="auto"/>
              <w:rPr>
                <w:rFonts w:eastAsia="Times New Roman" w:cs="Calibri"/>
                <w:b/>
                <w:bCs/>
                <w:color w:val="000000"/>
                <w:lang w:val="en-IN" w:eastAsia="en-IN"/>
              </w:rPr>
            </w:pPr>
            <w:r w:rsidRPr="00B264A2">
              <w:rPr>
                <w:rFonts w:eastAsia="Times New Roman" w:cs="Calibri"/>
                <w:b/>
                <w:bCs/>
                <w:color w:val="000000"/>
                <w:lang w:val="en-IN" w:eastAsia="en-IN"/>
              </w:rPr>
              <w:t>Cost per unit</w:t>
            </w:r>
          </w:p>
        </w:tc>
        <w:tc>
          <w:tcPr>
            <w:tcW w:w="2551" w:type="dxa"/>
            <w:tcBorders>
              <w:top w:val="single" w:sz="8" w:space="0" w:color="auto"/>
              <w:left w:val="nil"/>
              <w:bottom w:val="single" w:sz="8" w:space="0" w:color="000000"/>
              <w:right w:val="single" w:sz="8" w:space="0" w:color="auto"/>
            </w:tcBorders>
            <w:shd w:val="clear" w:color="auto" w:fill="auto"/>
            <w:vAlign w:val="bottom"/>
            <w:hideMark/>
          </w:tcPr>
          <w:p w:rsidR="00D524C1" w:rsidRPr="00B264A2" w:rsidRDefault="00D524C1" w:rsidP="00F473DC">
            <w:pPr>
              <w:shd w:val="clear" w:color="auto" w:fill="FFFFFF" w:themeFill="background1"/>
              <w:spacing w:after="0" w:line="240" w:lineRule="auto"/>
              <w:rPr>
                <w:rFonts w:eastAsia="Times New Roman" w:cs="Calibri"/>
                <w:b/>
                <w:bCs/>
                <w:color w:val="000000"/>
                <w:lang w:val="en-IN" w:eastAsia="en-IN"/>
              </w:rPr>
            </w:pPr>
            <w:r w:rsidRPr="00B264A2">
              <w:rPr>
                <w:rFonts w:eastAsia="Times New Roman" w:cs="Calibri"/>
                <w:b/>
                <w:bCs/>
                <w:color w:val="000000"/>
                <w:lang w:val="en-IN" w:eastAsia="en-IN"/>
              </w:rPr>
              <w:t>Total Amount</w:t>
            </w:r>
          </w:p>
        </w:tc>
      </w:tr>
      <w:tr w:rsidR="00D524C1" w:rsidRPr="00B264A2" w:rsidTr="00D524C1">
        <w:trPr>
          <w:trHeight w:val="315"/>
        </w:trPr>
        <w:tc>
          <w:tcPr>
            <w:tcW w:w="2709" w:type="dxa"/>
            <w:tcBorders>
              <w:top w:val="nil"/>
              <w:left w:val="single" w:sz="8" w:space="0" w:color="auto"/>
              <w:bottom w:val="single" w:sz="8" w:space="0" w:color="auto"/>
              <w:right w:val="single" w:sz="8" w:space="0" w:color="auto"/>
            </w:tcBorders>
            <w:shd w:val="clear" w:color="auto" w:fill="auto"/>
            <w:noWrap/>
            <w:vAlign w:val="bottom"/>
            <w:hideMark/>
          </w:tcPr>
          <w:p w:rsidR="00D524C1" w:rsidRPr="00B264A2" w:rsidRDefault="00EB1A8A"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1.</w:t>
            </w:r>
            <w:r w:rsidR="00D524C1" w:rsidRPr="00B264A2">
              <w:rPr>
                <w:rFonts w:eastAsia="Times New Roman" w:cs="Calibri"/>
                <w:color w:val="000000"/>
                <w:lang w:val="en-IN" w:eastAsia="en-IN"/>
              </w:rPr>
              <w:t xml:space="preserve"> Mokokchung</w:t>
            </w:r>
          </w:p>
        </w:tc>
        <w:tc>
          <w:tcPr>
            <w:tcW w:w="2409"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color w:val="000000"/>
                <w:lang w:val="en-IN" w:eastAsia="en-IN"/>
              </w:rPr>
            </w:pPr>
            <w:r w:rsidRPr="00B264A2">
              <w:rPr>
                <w:rFonts w:eastAsia="Times New Roman" w:cs="Calibri"/>
                <w:color w:val="000000"/>
                <w:lang w:val="en-IN" w:eastAsia="en-IN"/>
              </w:rPr>
              <w:t>1</w:t>
            </w:r>
          </w:p>
        </w:tc>
        <w:tc>
          <w:tcPr>
            <w:tcW w:w="1560"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color w:val="000000"/>
                <w:lang w:val="en-IN" w:eastAsia="en-IN"/>
              </w:rPr>
            </w:pPr>
            <w:r w:rsidRPr="00B264A2">
              <w:rPr>
                <w:rFonts w:eastAsia="Times New Roman" w:cs="Calibri"/>
                <w:color w:val="000000"/>
                <w:lang w:val="en-IN" w:eastAsia="en-IN"/>
              </w:rPr>
              <w:t>80000</w:t>
            </w:r>
          </w:p>
        </w:tc>
        <w:tc>
          <w:tcPr>
            <w:tcW w:w="2551"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color w:val="000000"/>
                <w:lang w:val="en-IN" w:eastAsia="en-IN"/>
              </w:rPr>
            </w:pPr>
            <w:r w:rsidRPr="00B264A2">
              <w:rPr>
                <w:rFonts w:eastAsia="Times New Roman" w:cs="Calibri"/>
                <w:color w:val="000000"/>
                <w:lang w:val="en-IN" w:eastAsia="en-IN"/>
              </w:rPr>
              <w:t>80000</w:t>
            </w:r>
          </w:p>
        </w:tc>
      </w:tr>
      <w:tr w:rsidR="00D524C1" w:rsidRPr="00B264A2" w:rsidTr="00D524C1">
        <w:trPr>
          <w:trHeight w:val="315"/>
        </w:trPr>
        <w:tc>
          <w:tcPr>
            <w:tcW w:w="2709" w:type="dxa"/>
            <w:tcBorders>
              <w:top w:val="nil"/>
              <w:left w:val="single" w:sz="8" w:space="0" w:color="auto"/>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Grand Total</w:t>
            </w:r>
          </w:p>
        </w:tc>
        <w:tc>
          <w:tcPr>
            <w:tcW w:w="2409" w:type="dxa"/>
            <w:tcBorders>
              <w:top w:val="nil"/>
              <w:left w:val="nil"/>
              <w:bottom w:val="single" w:sz="8" w:space="0" w:color="auto"/>
              <w:right w:val="single" w:sz="8" w:space="0" w:color="auto"/>
            </w:tcBorders>
            <w:shd w:val="clear" w:color="auto" w:fill="auto"/>
            <w:noWrap/>
            <w:vAlign w:val="bottom"/>
            <w:hideMark/>
          </w:tcPr>
          <w:p w:rsidR="00D524C1" w:rsidRPr="00B264A2" w:rsidRDefault="00EB33B4"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w:t>
            </w:r>
          </w:p>
        </w:tc>
        <w:tc>
          <w:tcPr>
            <w:tcW w:w="1560"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 </w:t>
            </w:r>
          </w:p>
        </w:tc>
        <w:tc>
          <w:tcPr>
            <w:tcW w:w="2551" w:type="dxa"/>
            <w:tcBorders>
              <w:top w:val="nil"/>
              <w:left w:val="nil"/>
              <w:bottom w:val="single" w:sz="8" w:space="0" w:color="auto"/>
              <w:right w:val="single" w:sz="8" w:space="0" w:color="auto"/>
            </w:tcBorders>
            <w:shd w:val="clear" w:color="auto" w:fill="auto"/>
            <w:noWrap/>
            <w:vAlign w:val="bottom"/>
            <w:hideMark/>
          </w:tcPr>
          <w:p w:rsidR="00D524C1" w:rsidRPr="00B264A2" w:rsidRDefault="00EB33B4"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80000</w:t>
            </w:r>
          </w:p>
        </w:tc>
      </w:tr>
    </w:tbl>
    <w:p w:rsidR="00D524C1" w:rsidRPr="00B264A2" w:rsidRDefault="00D524C1" w:rsidP="00F473DC">
      <w:pPr>
        <w:shd w:val="clear" w:color="auto" w:fill="FFFFFF" w:themeFill="background1"/>
        <w:spacing w:after="0"/>
        <w:jc w:val="both"/>
        <w:rPr>
          <w:b/>
        </w:rPr>
      </w:pPr>
    </w:p>
    <w:p w:rsidR="00DE6F06" w:rsidRPr="00193763" w:rsidRDefault="00A075A1" w:rsidP="00193763">
      <w:pPr>
        <w:shd w:val="clear" w:color="auto" w:fill="FFFFFF" w:themeFill="background1"/>
        <w:spacing w:after="0"/>
        <w:jc w:val="both"/>
        <w:rPr>
          <w:lang w:val="en-IN"/>
        </w:rPr>
      </w:pPr>
      <w:r w:rsidRPr="00B264A2">
        <w:rPr>
          <w:b/>
        </w:rPr>
        <w:t>Activity:</w:t>
      </w:r>
      <w:r w:rsidR="00193763">
        <w:rPr>
          <w:b/>
        </w:rPr>
        <w:t xml:space="preserve"> 3</w:t>
      </w:r>
    </w:p>
    <w:p w:rsidR="00DE6F06" w:rsidRPr="00B264A2" w:rsidRDefault="00DE6F06" w:rsidP="00F473DC">
      <w:pPr>
        <w:pStyle w:val="ListParagraph"/>
        <w:numPr>
          <w:ilvl w:val="0"/>
          <w:numId w:val="3"/>
        </w:numPr>
        <w:shd w:val="clear" w:color="auto" w:fill="FFFFFF" w:themeFill="background1"/>
        <w:spacing w:after="0"/>
        <w:jc w:val="both"/>
      </w:pPr>
      <w:r w:rsidRPr="00B264A2">
        <w:rPr>
          <w:b/>
        </w:rPr>
        <w:t>Activity Proposed</w:t>
      </w:r>
      <w:r w:rsidRPr="00B264A2">
        <w:t>:  Recurrent cost of NBCC</w:t>
      </w:r>
    </w:p>
    <w:p w:rsidR="00DE6F06" w:rsidRPr="00B264A2" w:rsidRDefault="00DE6F06" w:rsidP="00F473DC">
      <w:pPr>
        <w:pStyle w:val="ListParagraph"/>
        <w:numPr>
          <w:ilvl w:val="0"/>
          <w:numId w:val="4"/>
        </w:numPr>
        <w:shd w:val="clear" w:color="auto" w:fill="FFFFFF" w:themeFill="background1"/>
        <w:spacing w:after="0"/>
        <w:jc w:val="both"/>
        <w:rPr>
          <w:lang w:val="en-IN"/>
        </w:rPr>
      </w:pPr>
      <w:r w:rsidRPr="00B264A2">
        <w:rPr>
          <w:b/>
        </w:rPr>
        <w:t>Name of the Activity:</w:t>
      </w:r>
      <w:r w:rsidRPr="00B264A2">
        <w:tab/>
      </w:r>
      <w:r w:rsidRPr="00B264A2">
        <w:rPr>
          <w:lang w:val="en-IN"/>
        </w:rPr>
        <w:t>Maintenance&amp; consumable for NBCC</w:t>
      </w:r>
    </w:p>
    <w:p w:rsidR="00DE6F06" w:rsidRPr="00B264A2" w:rsidRDefault="00DE6F06" w:rsidP="00F473DC">
      <w:pPr>
        <w:numPr>
          <w:ilvl w:val="0"/>
          <w:numId w:val="3"/>
        </w:numPr>
        <w:shd w:val="clear" w:color="auto" w:fill="FFFFFF" w:themeFill="background1"/>
        <w:spacing w:after="0"/>
        <w:jc w:val="both"/>
        <w:rPr>
          <w:b/>
        </w:rPr>
      </w:pPr>
      <w:r w:rsidRPr="00B264A2">
        <w:rPr>
          <w:b/>
        </w:rPr>
        <w:t>Justification:</w:t>
      </w:r>
      <w:r w:rsidRPr="00B264A2">
        <w:tab/>
        <w:t>On going</w:t>
      </w:r>
      <w:r w:rsidR="00D524C1" w:rsidRPr="00B264A2">
        <w:t xml:space="preserve"> activity, since the state resource envelope is limit</w:t>
      </w:r>
      <w:r w:rsidR="00811EAA" w:rsidRPr="00B264A2">
        <w:t>ed, therefore the budget per NBCC is cut down @Rs. 10000/NBCC for GoI consideration and approval.</w:t>
      </w:r>
    </w:p>
    <w:p w:rsidR="00DE6F06" w:rsidRPr="00B264A2" w:rsidRDefault="00DE6F06" w:rsidP="00F473DC">
      <w:pPr>
        <w:numPr>
          <w:ilvl w:val="0"/>
          <w:numId w:val="3"/>
        </w:numPr>
        <w:shd w:val="clear" w:color="auto" w:fill="FFFFFF" w:themeFill="background1"/>
        <w:spacing w:after="0"/>
        <w:jc w:val="both"/>
        <w:rPr>
          <w:b/>
        </w:rPr>
      </w:pPr>
      <w:r w:rsidRPr="00B264A2">
        <w:rPr>
          <w:b/>
        </w:rPr>
        <w:t xml:space="preserve">Deliverables: </w:t>
      </w:r>
    </w:p>
    <w:p w:rsidR="00DE6F06" w:rsidRPr="00B264A2" w:rsidRDefault="00DE6F06" w:rsidP="00F473DC">
      <w:pPr>
        <w:numPr>
          <w:ilvl w:val="0"/>
          <w:numId w:val="3"/>
        </w:numPr>
        <w:shd w:val="clear" w:color="auto" w:fill="FFFFFF" w:themeFill="background1"/>
        <w:spacing w:after="0"/>
        <w:jc w:val="both"/>
        <w:rPr>
          <w:b/>
        </w:rPr>
      </w:pPr>
      <w:r w:rsidRPr="00B264A2">
        <w:rPr>
          <w:b/>
        </w:rPr>
        <w:t>Funding Proposed:</w:t>
      </w:r>
      <w:r w:rsidRPr="00B264A2">
        <w:tab/>
      </w:r>
    </w:p>
    <w:tbl>
      <w:tblPr>
        <w:tblStyle w:val="TableGrid"/>
        <w:tblW w:w="0" w:type="auto"/>
        <w:tblInd w:w="720" w:type="dxa"/>
        <w:tblLook w:val="04A0" w:firstRow="1" w:lastRow="0" w:firstColumn="1" w:lastColumn="0" w:noHBand="0" w:noVBand="1"/>
      </w:tblPr>
      <w:tblGrid>
        <w:gridCol w:w="2365"/>
        <w:gridCol w:w="1843"/>
        <w:gridCol w:w="2396"/>
        <w:gridCol w:w="1918"/>
      </w:tblGrid>
      <w:tr w:rsidR="00DE6F06" w:rsidRPr="00B264A2" w:rsidTr="00AA0F50">
        <w:tc>
          <w:tcPr>
            <w:tcW w:w="2365" w:type="dxa"/>
          </w:tcPr>
          <w:p w:rsidR="00DE6F06" w:rsidRPr="00B264A2" w:rsidRDefault="00DE6F06" w:rsidP="00F473DC">
            <w:pPr>
              <w:shd w:val="clear" w:color="auto" w:fill="FFFFFF" w:themeFill="background1"/>
              <w:jc w:val="both"/>
              <w:rPr>
                <w:b/>
              </w:rPr>
            </w:pPr>
            <w:r w:rsidRPr="00B264A2">
              <w:rPr>
                <w:b/>
              </w:rPr>
              <w:t>No. of Units:</w:t>
            </w:r>
          </w:p>
        </w:tc>
        <w:tc>
          <w:tcPr>
            <w:tcW w:w="1843" w:type="dxa"/>
          </w:tcPr>
          <w:p w:rsidR="00DE6F06" w:rsidRPr="00B264A2" w:rsidRDefault="00DE6F06" w:rsidP="00F473DC">
            <w:pPr>
              <w:shd w:val="clear" w:color="auto" w:fill="FFFFFF" w:themeFill="background1"/>
              <w:jc w:val="both"/>
              <w:rPr>
                <w:b/>
              </w:rPr>
            </w:pPr>
            <w:r w:rsidRPr="00B264A2">
              <w:rPr>
                <w:b/>
              </w:rPr>
              <w:t>Cost per unit</w:t>
            </w:r>
          </w:p>
        </w:tc>
        <w:tc>
          <w:tcPr>
            <w:tcW w:w="2396" w:type="dxa"/>
          </w:tcPr>
          <w:p w:rsidR="00DE6F06" w:rsidRPr="00B264A2" w:rsidRDefault="00DE6F06" w:rsidP="00F473DC">
            <w:pPr>
              <w:shd w:val="clear" w:color="auto" w:fill="FFFFFF" w:themeFill="background1"/>
              <w:jc w:val="both"/>
              <w:rPr>
                <w:b/>
              </w:rPr>
            </w:pPr>
            <w:r w:rsidRPr="00B264A2">
              <w:rPr>
                <w:b/>
              </w:rPr>
              <w:t>Total Cost(in Lakhs)</w:t>
            </w:r>
          </w:p>
        </w:tc>
        <w:tc>
          <w:tcPr>
            <w:tcW w:w="1918" w:type="dxa"/>
          </w:tcPr>
          <w:p w:rsidR="00DE6F06" w:rsidRPr="00B264A2" w:rsidRDefault="00DE6F06" w:rsidP="00F473DC">
            <w:pPr>
              <w:shd w:val="clear" w:color="auto" w:fill="FFFFFF" w:themeFill="background1"/>
              <w:jc w:val="both"/>
              <w:rPr>
                <w:b/>
              </w:rPr>
            </w:pPr>
            <w:r w:rsidRPr="00B264A2">
              <w:rPr>
                <w:b/>
              </w:rPr>
              <w:t>FMR CODE</w:t>
            </w:r>
          </w:p>
        </w:tc>
      </w:tr>
      <w:tr w:rsidR="00DE6F06" w:rsidRPr="00B264A2" w:rsidTr="001D54E9">
        <w:trPr>
          <w:trHeight w:val="175"/>
        </w:trPr>
        <w:tc>
          <w:tcPr>
            <w:tcW w:w="2365" w:type="dxa"/>
          </w:tcPr>
          <w:p w:rsidR="00DE6F06" w:rsidRPr="00B264A2" w:rsidRDefault="00EB1A8A" w:rsidP="00F473DC">
            <w:pPr>
              <w:shd w:val="clear" w:color="auto" w:fill="FFFFFF" w:themeFill="background1"/>
              <w:jc w:val="both"/>
              <w:rPr>
                <w:b/>
              </w:rPr>
            </w:pPr>
            <w:r>
              <w:rPr>
                <w:b/>
              </w:rPr>
              <w:t>18</w:t>
            </w:r>
          </w:p>
        </w:tc>
        <w:tc>
          <w:tcPr>
            <w:tcW w:w="1843" w:type="dxa"/>
          </w:tcPr>
          <w:p w:rsidR="00DE6F06" w:rsidRPr="00B264A2" w:rsidRDefault="00D524C1" w:rsidP="00F473DC">
            <w:pPr>
              <w:shd w:val="clear" w:color="auto" w:fill="FFFFFF" w:themeFill="background1"/>
              <w:jc w:val="both"/>
              <w:rPr>
                <w:b/>
              </w:rPr>
            </w:pPr>
            <w:r w:rsidRPr="00B264A2">
              <w:rPr>
                <w:b/>
              </w:rPr>
              <w:t>Rs. 1</w:t>
            </w:r>
            <w:r w:rsidR="00DE6F06" w:rsidRPr="00B264A2">
              <w:rPr>
                <w:b/>
              </w:rPr>
              <w:t>0000/-</w:t>
            </w:r>
          </w:p>
        </w:tc>
        <w:tc>
          <w:tcPr>
            <w:tcW w:w="2396" w:type="dxa"/>
          </w:tcPr>
          <w:p w:rsidR="00DE6F06" w:rsidRPr="00B264A2" w:rsidRDefault="00EB1A8A" w:rsidP="00F473DC">
            <w:pPr>
              <w:shd w:val="clear" w:color="auto" w:fill="FFFFFF" w:themeFill="background1"/>
              <w:jc w:val="both"/>
              <w:rPr>
                <w:b/>
              </w:rPr>
            </w:pPr>
            <w:r>
              <w:rPr>
                <w:b/>
              </w:rPr>
              <w:t>180000</w:t>
            </w:r>
          </w:p>
        </w:tc>
        <w:tc>
          <w:tcPr>
            <w:tcW w:w="1918" w:type="dxa"/>
          </w:tcPr>
          <w:p w:rsidR="002637B3" w:rsidRPr="00B264A2" w:rsidRDefault="002637B3" w:rsidP="00F473DC">
            <w:pPr>
              <w:shd w:val="clear" w:color="auto" w:fill="FFFFFF" w:themeFill="background1"/>
              <w:jc w:val="center"/>
              <w:rPr>
                <w:lang w:val="en-IN"/>
              </w:rPr>
            </w:pPr>
            <w:r w:rsidRPr="00B264A2">
              <w:rPr>
                <w:b/>
                <w:lang w:val="en-IN"/>
              </w:rPr>
              <w:t>1.3.1.</w:t>
            </w:r>
            <w:r w:rsidR="003622EA" w:rsidRPr="00B264A2">
              <w:rPr>
                <w:b/>
                <w:lang w:val="en-IN"/>
              </w:rPr>
              <w:t>3</w:t>
            </w:r>
          </w:p>
          <w:p w:rsidR="00DE6F06" w:rsidRPr="00B264A2" w:rsidRDefault="00DE6F06" w:rsidP="00F473DC">
            <w:pPr>
              <w:shd w:val="clear" w:color="auto" w:fill="FFFFFF" w:themeFill="background1"/>
              <w:jc w:val="both"/>
              <w:rPr>
                <w:b/>
              </w:rPr>
            </w:pPr>
          </w:p>
        </w:tc>
      </w:tr>
    </w:tbl>
    <w:p w:rsidR="00DE6F06" w:rsidRPr="00B264A2" w:rsidRDefault="00DE6F06" w:rsidP="00F473DC">
      <w:pPr>
        <w:shd w:val="clear" w:color="auto" w:fill="FFFFFF" w:themeFill="background1"/>
        <w:spacing w:after="0"/>
        <w:jc w:val="both"/>
        <w:rPr>
          <w:b/>
        </w:rPr>
      </w:pPr>
    </w:p>
    <w:tbl>
      <w:tblPr>
        <w:tblW w:w="9087" w:type="dxa"/>
        <w:tblInd w:w="93" w:type="dxa"/>
        <w:tblLook w:val="04A0" w:firstRow="1" w:lastRow="0" w:firstColumn="1" w:lastColumn="0" w:noHBand="0" w:noVBand="1"/>
      </w:tblPr>
      <w:tblGrid>
        <w:gridCol w:w="2992"/>
        <w:gridCol w:w="1559"/>
        <w:gridCol w:w="1701"/>
        <w:gridCol w:w="2835"/>
      </w:tblGrid>
      <w:tr w:rsidR="00D524C1" w:rsidRPr="00B264A2" w:rsidTr="00D524C1">
        <w:trPr>
          <w:trHeight w:val="315"/>
        </w:trPr>
        <w:tc>
          <w:tcPr>
            <w:tcW w:w="2992"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b/>
                <w:bCs/>
                <w:color w:val="000000"/>
                <w:lang w:val="en-IN" w:eastAsia="en-IN"/>
              </w:rPr>
            </w:pPr>
            <w:r w:rsidRPr="00B264A2">
              <w:rPr>
                <w:rFonts w:eastAsia="Times New Roman" w:cs="Calibri"/>
                <w:b/>
                <w:bCs/>
                <w:color w:val="000000"/>
                <w:lang w:val="en-IN" w:eastAsia="en-IN"/>
              </w:rPr>
              <w:t>Districts</w:t>
            </w:r>
          </w:p>
        </w:tc>
        <w:tc>
          <w:tcPr>
            <w:tcW w:w="6095" w:type="dxa"/>
            <w:gridSpan w:val="3"/>
            <w:tcBorders>
              <w:top w:val="single" w:sz="8" w:space="0" w:color="auto"/>
              <w:left w:val="nil"/>
              <w:bottom w:val="single" w:sz="8" w:space="0" w:color="auto"/>
              <w:right w:val="single" w:sz="8" w:space="0" w:color="000000"/>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b/>
                <w:bCs/>
                <w:color w:val="000000"/>
                <w:lang w:val="en-IN" w:eastAsia="en-IN"/>
              </w:rPr>
            </w:pPr>
            <w:r w:rsidRPr="00B264A2">
              <w:rPr>
                <w:rFonts w:eastAsia="Times New Roman" w:cs="Calibri"/>
                <w:b/>
                <w:bCs/>
                <w:color w:val="000000"/>
                <w:lang w:val="en-IN" w:eastAsia="en-IN"/>
              </w:rPr>
              <w:t>Proposed Amount for 2018-19</w:t>
            </w:r>
          </w:p>
        </w:tc>
      </w:tr>
      <w:tr w:rsidR="00D524C1"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lastRenderedPageBreak/>
              <w:t> </w:t>
            </w:r>
            <w:r w:rsidR="005D777B">
              <w:rPr>
                <w:rFonts w:eastAsia="Times New Roman" w:cs="Calibri"/>
                <w:color w:val="000000"/>
                <w:lang w:val="en-IN" w:eastAsia="en-IN"/>
              </w:rPr>
              <w:t>Name of HU</w:t>
            </w:r>
          </w:p>
        </w:tc>
        <w:tc>
          <w:tcPr>
            <w:tcW w:w="1559" w:type="dxa"/>
            <w:tcBorders>
              <w:top w:val="nil"/>
              <w:left w:val="nil"/>
              <w:bottom w:val="single" w:sz="8" w:space="0" w:color="auto"/>
              <w:right w:val="single" w:sz="8" w:space="0" w:color="auto"/>
            </w:tcBorders>
            <w:shd w:val="clear" w:color="auto" w:fill="auto"/>
            <w:noWrap/>
            <w:vAlign w:val="bottom"/>
            <w:hideMark/>
          </w:tcPr>
          <w:p w:rsidR="00D524C1" w:rsidRPr="00B264A2" w:rsidRDefault="005D777B" w:rsidP="00F473DC">
            <w:pPr>
              <w:shd w:val="clear" w:color="auto" w:fill="FFFFFF" w:themeFill="background1"/>
              <w:spacing w:after="0" w:line="240" w:lineRule="auto"/>
              <w:jc w:val="center"/>
              <w:rPr>
                <w:rFonts w:eastAsia="Times New Roman" w:cs="Calibri"/>
                <w:b/>
                <w:bCs/>
                <w:color w:val="000000"/>
                <w:lang w:val="en-IN" w:eastAsia="en-IN"/>
              </w:rPr>
            </w:pPr>
            <w:r>
              <w:rPr>
                <w:rFonts w:eastAsia="Times New Roman" w:cs="Calibri"/>
                <w:b/>
                <w:bCs/>
                <w:color w:val="000000"/>
                <w:lang w:val="en-IN" w:eastAsia="en-IN"/>
              </w:rPr>
              <w:t>Block</w:t>
            </w:r>
          </w:p>
        </w:tc>
        <w:tc>
          <w:tcPr>
            <w:tcW w:w="1701"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b/>
                <w:bCs/>
                <w:color w:val="000000"/>
                <w:lang w:val="en-IN" w:eastAsia="en-IN"/>
              </w:rPr>
            </w:pPr>
            <w:r w:rsidRPr="00B264A2">
              <w:rPr>
                <w:rFonts w:eastAsia="Times New Roman" w:cs="Calibri"/>
                <w:b/>
                <w:bCs/>
                <w:color w:val="000000"/>
                <w:lang w:val="en-IN" w:eastAsia="en-IN"/>
              </w:rPr>
              <w:t>Cost per unit</w:t>
            </w:r>
          </w:p>
        </w:tc>
        <w:tc>
          <w:tcPr>
            <w:tcW w:w="2835"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b/>
                <w:bCs/>
                <w:color w:val="000000"/>
                <w:lang w:val="en-IN" w:eastAsia="en-IN"/>
              </w:rPr>
            </w:pPr>
            <w:r w:rsidRPr="00B264A2">
              <w:rPr>
                <w:rFonts w:eastAsia="Times New Roman" w:cs="Calibri"/>
                <w:b/>
                <w:bCs/>
                <w:color w:val="000000"/>
                <w:lang w:val="en-IN" w:eastAsia="en-IN"/>
              </w:rPr>
              <w:t>Total Cost in Rs.</w:t>
            </w:r>
          </w:p>
        </w:tc>
      </w:tr>
      <w:tr w:rsidR="00D524C1"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D524C1" w:rsidRPr="00B264A2" w:rsidRDefault="00EB33B4"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 xml:space="preserve">DH </w:t>
            </w:r>
            <w:proofErr w:type="spellStart"/>
            <w:r>
              <w:rPr>
                <w:rFonts w:eastAsia="Times New Roman" w:cs="Calibri"/>
                <w:color w:val="000000"/>
                <w:lang w:val="en-IN" w:eastAsia="en-IN"/>
              </w:rPr>
              <w:t>Mokokchung</w:t>
            </w:r>
            <w:proofErr w:type="spellEnd"/>
          </w:p>
        </w:tc>
        <w:tc>
          <w:tcPr>
            <w:tcW w:w="1559" w:type="dxa"/>
            <w:tcBorders>
              <w:top w:val="nil"/>
              <w:left w:val="nil"/>
              <w:bottom w:val="single" w:sz="8" w:space="0" w:color="auto"/>
              <w:right w:val="single" w:sz="8" w:space="0" w:color="auto"/>
            </w:tcBorders>
            <w:shd w:val="clear" w:color="auto" w:fill="auto"/>
            <w:noWrap/>
            <w:vAlign w:val="bottom"/>
            <w:hideMark/>
          </w:tcPr>
          <w:p w:rsidR="00D524C1" w:rsidRPr="00B264A2" w:rsidRDefault="00A243F4" w:rsidP="00F473DC">
            <w:pPr>
              <w:shd w:val="clear" w:color="auto" w:fill="FFFFFF" w:themeFill="background1"/>
              <w:spacing w:after="0" w:line="240" w:lineRule="auto"/>
              <w:jc w:val="center"/>
              <w:rPr>
                <w:rFonts w:eastAsia="Times New Roman" w:cs="Calibri"/>
                <w:color w:val="000000"/>
                <w:lang w:val="en-IN" w:eastAsia="en-IN"/>
              </w:rPr>
            </w:pPr>
            <w:proofErr w:type="spellStart"/>
            <w:r>
              <w:rPr>
                <w:rFonts w:eastAsia="Times New Roman" w:cs="Calibri"/>
                <w:color w:val="000000"/>
                <w:lang w:val="en-IN" w:eastAsia="en-IN"/>
              </w:rPr>
              <w:t>Ongpangkong</w:t>
            </w:r>
            <w:proofErr w:type="spellEnd"/>
          </w:p>
        </w:tc>
        <w:tc>
          <w:tcPr>
            <w:tcW w:w="1701" w:type="dxa"/>
            <w:tcBorders>
              <w:top w:val="nil"/>
              <w:left w:val="nil"/>
              <w:bottom w:val="single" w:sz="8" w:space="0" w:color="auto"/>
              <w:right w:val="single" w:sz="8" w:space="0" w:color="auto"/>
            </w:tcBorders>
            <w:shd w:val="clear" w:color="auto" w:fill="auto"/>
            <w:noWrap/>
            <w:vAlign w:val="bottom"/>
            <w:hideMark/>
          </w:tcPr>
          <w:p w:rsidR="00D524C1" w:rsidRPr="00B264A2" w:rsidRDefault="005D777B"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D524C1" w:rsidRPr="00B264A2" w:rsidRDefault="00A243F4"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180000</w:t>
            </w:r>
          </w:p>
        </w:tc>
      </w:tr>
      <w:tr w:rsidR="00D524C1"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D524C1" w:rsidRPr="00B264A2" w:rsidRDefault="00EB33B4"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 xml:space="preserve">CHC </w:t>
            </w:r>
            <w:proofErr w:type="spellStart"/>
            <w:r>
              <w:rPr>
                <w:rFonts w:eastAsia="Times New Roman" w:cs="Calibri"/>
                <w:color w:val="000000"/>
                <w:lang w:val="en-IN" w:eastAsia="en-IN"/>
              </w:rPr>
              <w:t>Tuli</w:t>
            </w:r>
            <w:proofErr w:type="spellEnd"/>
          </w:p>
        </w:tc>
        <w:tc>
          <w:tcPr>
            <w:tcW w:w="1559" w:type="dxa"/>
            <w:tcBorders>
              <w:top w:val="nil"/>
              <w:left w:val="nil"/>
              <w:bottom w:val="single" w:sz="8" w:space="0" w:color="auto"/>
              <w:right w:val="single" w:sz="8" w:space="0" w:color="auto"/>
            </w:tcBorders>
            <w:shd w:val="clear" w:color="auto" w:fill="auto"/>
            <w:noWrap/>
            <w:vAlign w:val="bottom"/>
            <w:hideMark/>
          </w:tcPr>
          <w:p w:rsidR="00D524C1" w:rsidRPr="00B264A2" w:rsidRDefault="00A243F4" w:rsidP="00F473DC">
            <w:pPr>
              <w:shd w:val="clear" w:color="auto" w:fill="FFFFFF" w:themeFill="background1"/>
              <w:spacing w:after="0" w:line="240" w:lineRule="auto"/>
              <w:jc w:val="center"/>
              <w:rPr>
                <w:rFonts w:eastAsia="Times New Roman" w:cs="Calibri"/>
                <w:color w:val="000000"/>
                <w:lang w:val="en-IN" w:eastAsia="en-IN"/>
              </w:rPr>
            </w:pPr>
            <w:proofErr w:type="spellStart"/>
            <w:r>
              <w:rPr>
                <w:rFonts w:eastAsia="Times New Roman" w:cs="Calibri"/>
                <w:color w:val="000000"/>
                <w:lang w:val="en-IN" w:eastAsia="en-IN"/>
              </w:rPr>
              <w:t>Tuli</w:t>
            </w:r>
            <w:proofErr w:type="spellEnd"/>
          </w:p>
        </w:tc>
        <w:tc>
          <w:tcPr>
            <w:tcW w:w="1701" w:type="dxa"/>
            <w:tcBorders>
              <w:top w:val="nil"/>
              <w:left w:val="nil"/>
              <w:bottom w:val="single" w:sz="8" w:space="0" w:color="auto"/>
              <w:right w:val="single" w:sz="8" w:space="0" w:color="auto"/>
            </w:tcBorders>
            <w:shd w:val="clear" w:color="auto" w:fill="auto"/>
            <w:noWrap/>
            <w:vAlign w:val="bottom"/>
            <w:hideMark/>
          </w:tcPr>
          <w:p w:rsidR="00D524C1" w:rsidRPr="00B264A2" w:rsidRDefault="005D777B"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color w:val="000000"/>
                <w:lang w:val="en-IN" w:eastAsia="en-IN"/>
              </w:rPr>
            </w:pPr>
          </w:p>
        </w:tc>
      </w:tr>
      <w:tr w:rsidR="00D524C1"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D524C1" w:rsidRPr="00B264A2" w:rsidRDefault="00EB33B4"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 xml:space="preserve">CHC </w:t>
            </w:r>
            <w:proofErr w:type="spellStart"/>
            <w:r>
              <w:rPr>
                <w:rFonts w:eastAsia="Times New Roman" w:cs="Calibri"/>
                <w:color w:val="000000"/>
                <w:lang w:val="en-IN" w:eastAsia="en-IN"/>
              </w:rPr>
              <w:t>Mangkolemba</w:t>
            </w:r>
            <w:proofErr w:type="spellEnd"/>
          </w:p>
        </w:tc>
        <w:tc>
          <w:tcPr>
            <w:tcW w:w="1559" w:type="dxa"/>
            <w:tcBorders>
              <w:top w:val="nil"/>
              <w:left w:val="nil"/>
              <w:bottom w:val="single" w:sz="8" w:space="0" w:color="auto"/>
              <w:right w:val="single" w:sz="8" w:space="0" w:color="auto"/>
            </w:tcBorders>
            <w:shd w:val="clear" w:color="auto" w:fill="auto"/>
            <w:noWrap/>
            <w:vAlign w:val="bottom"/>
            <w:hideMark/>
          </w:tcPr>
          <w:p w:rsidR="00D524C1" w:rsidRPr="00B264A2" w:rsidRDefault="00A243F4" w:rsidP="00F473DC">
            <w:pPr>
              <w:shd w:val="clear" w:color="auto" w:fill="FFFFFF" w:themeFill="background1"/>
              <w:spacing w:after="0" w:line="240" w:lineRule="auto"/>
              <w:jc w:val="center"/>
              <w:rPr>
                <w:rFonts w:eastAsia="Times New Roman" w:cs="Calibri"/>
                <w:color w:val="000000"/>
                <w:lang w:val="en-IN" w:eastAsia="en-IN"/>
              </w:rPr>
            </w:pPr>
            <w:proofErr w:type="spellStart"/>
            <w:r>
              <w:rPr>
                <w:rFonts w:eastAsia="Times New Roman" w:cs="Calibri"/>
                <w:color w:val="000000"/>
                <w:lang w:val="en-IN" w:eastAsia="en-IN"/>
              </w:rPr>
              <w:t>Mangkolemba</w:t>
            </w:r>
            <w:proofErr w:type="spellEnd"/>
          </w:p>
        </w:tc>
        <w:tc>
          <w:tcPr>
            <w:tcW w:w="1701" w:type="dxa"/>
            <w:tcBorders>
              <w:top w:val="nil"/>
              <w:left w:val="nil"/>
              <w:bottom w:val="single" w:sz="8" w:space="0" w:color="auto"/>
              <w:right w:val="single" w:sz="8" w:space="0" w:color="auto"/>
            </w:tcBorders>
            <w:shd w:val="clear" w:color="auto" w:fill="auto"/>
            <w:noWrap/>
            <w:vAlign w:val="bottom"/>
            <w:hideMark/>
          </w:tcPr>
          <w:p w:rsidR="00D524C1" w:rsidRPr="00B264A2" w:rsidRDefault="005D777B"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color w:val="000000"/>
                <w:lang w:val="en-IN" w:eastAsia="en-IN"/>
              </w:rPr>
            </w:pPr>
          </w:p>
        </w:tc>
      </w:tr>
      <w:tr w:rsidR="00D524C1"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D524C1" w:rsidRPr="00B264A2" w:rsidRDefault="00EB33B4"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 xml:space="preserve">CHC </w:t>
            </w:r>
            <w:proofErr w:type="spellStart"/>
            <w:r>
              <w:rPr>
                <w:rFonts w:eastAsia="Times New Roman" w:cs="Calibri"/>
                <w:color w:val="000000"/>
                <w:lang w:val="en-IN" w:eastAsia="en-IN"/>
              </w:rPr>
              <w:t>Changtongya</w:t>
            </w:r>
            <w:proofErr w:type="spellEnd"/>
          </w:p>
        </w:tc>
        <w:tc>
          <w:tcPr>
            <w:tcW w:w="1559" w:type="dxa"/>
            <w:tcBorders>
              <w:top w:val="nil"/>
              <w:left w:val="nil"/>
              <w:bottom w:val="single" w:sz="8" w:space="0" w:color="auto"/>
              <w:right w:val="single" w:sz="8" w:space="0" w:color="auto"/>
            </w:tcBorders>
            <w:shd w:val="clear" w:color="auto" w:fill="auto"/>
            <w:noWrap/>
            <w:vAlign w:val="bottom"/>
            <w:hideMark/>
          </w:tcPr>
          <w:p w:rsidR="00D524C1" w:rsidRPr="00B264A2" w:rsidRDefault="00A243F4" w:rsidP="00F473DC">
            <w:pPr>
              <w:shd w:val="clear" w:color="auto" w:fill="FFFFFF" w:themeFill="background1"/>
              <w:spacing w:after="0" w:line="240" w:lineRule="auto"/>
              <w:jc w:val="center"/>
              <w:rPr>
                <w:rFonts w:eastAsia="Times New Roman" w:cs="Calibri"/>
                <w:color w:val="000000"/>
                <w:lang w:val="en-IN" w:eastAsia="en-IN"/>
              </w:rPr>
            </w:pPr>
            <w:proofErr w:type="spellStart"/>
            <w:r>
              <w:rPr>
                <w:rFonts w:eastAsia="Times New Roman" w:cs="Calibri"/>
                <w:color w:val="000000"/>
                <w:lang w:val="en-IN" w:eastAsia="en-IN"/>
              </w:rPr>
              <w:t>Changtongya</w:t>
            </w:r>
            <w:proofErr w:type="spellEnd"/>
          </w:p>
        </w:tc>
        <w:tc>
          <w:tcPr>
            <w:tcW w:w="1701" w:type="dxa"/>
            <w:tcBorders>
              <w:top w:val="nil"/>
              <w:left w:val="nil"/>
              <w:bottom w:val="single" w:sz="8" w:space="0" w:color="auto"/>
              <w:right w:val="single" w:sz="8" w:space="0" w:color="auto"/>
            </w:tcBorders>
            <w:shd w:val="clear" w:color="auto" w:fill="auto"/>
            <w:noWrap/>
            <w:vAlign w:val="bottom"/>
            <w:hideMark/>
          </w:tcPr>
          <w:p w:rsidR="00D524C1" w:rsidRPr="00B264A2" w:rsidRDefault="005D777B"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color w:val="000000"/>
                <w:lang w:val="en-IN" w:eastAsia="en-IN"/>
              </w:rPr>
            </w:pPr>
          </w:p>
        </w:tc>
      </w:tr>
      <w:tr w:rsidR="00D524C1"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D524C1" w:rsidRPr="00B264A2" w:rsidRDefault="00EB33B4"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UPHC</w:t>
            </w:r>
          </w:p>
        </w:tc>
        <w:tc>
          <w:tcPr>
            <w:tcW w:w="1559" w:type="dxa"/>
            <w:tcBorders>
              <w:top w:val="nil"/>
              <w:left w:val="nil"/>
              <w:bottom w:val="single" w:sz="8" w:space="0" w:color="auto"/>
              <w:right w:val="single" w:sz="8" w:space="0" w:color="auto"/>
            </w:tcBorders>
            <w:shd w:val="clear" w:color="auto" w:fill="auto"/>
            <w:noWrap/>
            <w:vAlign w:val="bottom"/>
            <w:hideMark/>
          </w:tcPr>
          <w:p w:rsidR="00D524C1" w:rsidRPr="00B264A2" w:rsidRDefault="00A243F4" w:rsidP="00F473DC">
            <w:pPr>
              <w:shd w:val="clear" w:color="auto" w:fill="FFFFFF" w:themeFill="background1"/>
              <w:spacing w:after="0" w:line="240" w:lineRule="auto"/>
              <w:jc w:val="center"/>
              <w:rPr>
                <w:rFonts w:eastAsia="Times New Roman" w:cs="Calibri"/>
                <w:color w:val="000000"/>
                <w:lang w:val="en-IN" w:eastAsia="en-IN"/>
              </w:rPr>
            </w:pPr>
            <w:proofErr w:type="spellStart"/>
            <w:r>
              <w:rPr>
                <w:rFonts w:eastAsia="Times New Roman" w:cs="Calibri"/>
                <w:color w:val="000000"/>
                <w:lang w:val="en-IN" w:eastAsia="en-IN"/>
              </w:rPr>
              <w:t>Ongpangkong</w:t>
            </w:r>
            <w:proofErr w:type="spellEnd"/>
          </w:p>
        </w:tc>
        <w:tc>
          <w:tcPr>
            <w:tcW w:w="1701" w:type="dxa"/>
            <w:tcBorders>
              <w:top w:val="nil"/>
              <w:left w:val="nil"/>
              <w:bottom w:val="single" w:sz="8" w:space="0" w:color="auto"/>
              <w:right w:val="single" w:sz="8" w:space="0" w:color="auto"/>
            </w:tcBorders>
            <w:shd w:val="clear" w:color="auto" w:fill="auto"/>
            <w:noWrap/>
            <w:vAlign w:val="bottom"/>
            <w:hideMark/>
          </w:tcPr>
          <w:p w:rsidR="00D524C1" w:rsidRPr="00B264A2" w:rsidRDefault="00A243F4"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color w:val="000000"/>
                <w:lang w:val="en-IN" w:eastAsia="en-IN"/>
              </w:rPr>
            </w:pPr>
          </w:p>
        </w:tc>
      </w:tr>
      <w:tr w:rsidR="00D524C1"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D524C1" w:rsidRPr="00B264A2" w:rsidRDefault="00EB33B4"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 xml:space="preserve">PHC </w:t>
            </w:r>
            <w:proofErr w:type="spellStart"/>
            <w:r>
              <w:rPr>
                <w:rFonts w:eastAsia="Times New Roman" w:cs="Calibri"/>
                <w:color w:val="000000"/>
                <w:lang w:val="en-IN" w:eastAsia="en-IN"/>
              </w:rPr>
              <w:t>Longkhum</w:t>
            </w:r>
            <w:proofErr w:type="spellEnd"/>
          </w:p>
        </w:tc>
        <w:tc>
          <w:tcPr>
            <w:tcW w:w="1559" w:type="dxa"/>
            <w:tcBorders>
              <w:top w:val="nil"/>
              <w:left w:val="nil"/>
              <w:bottom w:val="single" w:sz="8" w:space="0" w:color="auto"/>
              <w:right w:val="single" w:sz="8" w:space="0" w:color="auto"/>
            </w:tcBorders>
            <w:shd w:val="clear" w:color="auto" w:fill="auto"/>
            <w:noWrap/>
            <w:vAlign w:val="bottom"/>
            <w:hideMark/>
          </w:tcPr>
          <w:p w:rsidR="00D524C1" w:rsidRPr="00B264A2" w:rsidRDefault="00A243F4" w:rsidP="00F473DC">
            <w:pPr>
              <w:shd w:val="clear" w:color="auto" w:fill="FFFFFF" w:themeFill="background1"/>
              <w:spacing w:after="0" w:line="240" w:lineRule="auto"/>
              <w:jc w:val="center"/>
              <w:rPr>
                <w:rFonts w:eastAsia="Times New Roman" w:cs="Calibri"/>
                <w:color w:val="000000"/>
                <w:lang w:val="en-IN" w:eastAsia="en-IN"/>
              </w:rPr>
            </w:pPr>
            <w:proofErr w:type="spellStart"/>
            <w:r>
              <w:rPr>
                <w:rFonts w:eastAsia="Times New Roman" w:cs="Calibri"/>
                <w:color w:val="000000"/>
                <w:lang w:val="en-IN" w:eastAsia="en-IN"/>
              </w:rPr>
              <w:t>Ongpangkong</w:t>
            </w:r>
            <w:proofErr w:type="spellEnd"/>
          </w:p>
        </w:tc>
        <w:tc>
          <w:tcPr>
            <w:tcW w:w="1701" w:type="dxa"/>
            <w:tcBorders>
              <w:top w:val="nil"/>
              <w:left w:val="nil"/>
              <w:bottom w:val="single" w:sz="8" w:space="0" w:color="auto"/>
              <w:right w:val="single" w:sz="8" w:space="0" w:color="auto"/>
            </w:tcBorders>
            <w:shd w:val="clear" w:color="auto" w:fill="auto"/>
            <w:noWrap/>
            <w:vAlign w:val="bottom"/>
            <w:hideMark/>
          </w:tcPr>
          <w:p w:rsidR="00D524C1" w:rsidRPr="00B264A2" w:rsidRDefault="00A243F4"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color w:val="000000"/>
                <w:lang w:val="en-IN" w:eastAsia="en-IN"/>
              </w:rPr>
            </w:pPr>
          </w:p>
        </w:tc>
      </w:tr>
      <w:tr w:rsidR="00EB33B4"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EB33B4" w:rsidRDefault="00EB33B4"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 xml:space="preserve">PHC </w:t>
            </w:r>
            <w:proofErr w:type="spellStart"/>
            <w:r>
              <w:rPr>
                <w:rFonts w:eastAsia="Times New Roman" w:cs="Calibri"/>
                <w:color w:val="000000"/>
                <w:lang w:val="en-IN" w:eastAsia="en-IN"/>
              </w:rPr>
              <w:t>Mangmetong</w:t>
            </w:r>
            <w:proofErr w:type="spellEnd"/>
          </w:p>
        </w:tc>
        <w:tc>
          <w:tcPr>
            <w:tcW w:w="1559" w:type="dxa"/>
            <w:tcBorders>
              <w:top w:val="nil"/>
              <w:left w:val="nil"/>
              <w:bottom w:val="single" w:sz="8" w:space="0" w:color="auto"/>
              <w:right w:val="single" w:sz="8" w:space="0" w:color="auto"/>
            </w:tcBorders>
            <w:shd w:val="clear" w:color="auto" w:fill="auto"/>
            <w:noWrap/>
            <w:vAlign w:val="bottom"/>
            <w:hideMark/>
          </w:tcPr>
          <w:p w:rsidR="00EB33B4" w:rsidRPr="00B264A2" w:rsidRDefault="00A243F4" w:rsidP="00F473DC">
            <w:pPr>
              <w:shd w:val="clear" w:color="auto" w:fill="FFFFFF" w:themeFill="background1"/>
              <w:spacing w:after="0" w:line="240" w:lineRule="auto"/>
              <w:jc w:val="center"/>
              <w:rPr>
                <w:rFonts w:eastAsia="Times New Roman" w:cs="Calibri"/>
                <w:color w:val="000000"/>
                <w:lang w:val="en-IN" w:eastAsia="en-IN"/>
              </w:rPr>
            </w:pPr>
            <w:proofErr w:type="spellStart"/>
            <w:r>
              <w:rPr>
                <w:rFonts w:eastAsia="Times New Roman" w:cs="Calibri"/>
                <w:color w:val="000000"/>
                <w:lang w:val="en-IN" w:eastAsia="en-IN"/>
              </w:rPr>
              <w:t>Ongpangkong</w:t>
            </w:r>
            <w:proofErr w:type="spellEnd"/>
          </w:p>
        </w:tc>
        <w:tc>
          <w:tcPr>
            <w:tcW w:w="1701" w:type="dxa"/>
            <w:tcBorders>
              <w:top w:val="nil"/>
              <w:left w:val="nil"/>
              <w:bottom w:val="single" w:sz="8" w:space="0" w:color="auto"/>
              <w:right w:val="single" w:sz="8" w:space="0" w:color="auto"/>
            </w:tcBorders>
            <w:shd w:val="clear" w:color="auto" w:fill="auto"/>
            <w:noWrap/>
            <w:vAlign w:val="bottom"/>
            <w:hideMark/>
          </w:tcPr>
          <w:p w:rsidR="00EB33B4" w:rsidRPr="00B264A2" w:rsidRDefault="00A243F4"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EB33B4" w:rsidRPr="00B264A2" w:rsidRDefault="00EB33B4" w:rsidP="00F473DC">
            <w:pPr>
              <w:shd w:val="clear" w:color="auto" w:fill="FFFFFF" w:themeFill="background1"/>
              <w:spacing w:after="0" w:line="240" w:lineRule="auto"/>
              <w:jc w:val="center"/>
              <w:rPr>
                <w:rFonts w:eastAsia="Times New Roman" w:cs="Calibri"/>
                <w:color w:val="000000"/>
                <w:lang w:val="en-IN" w:eastAsia="en-IN"/>
              </w:rPr>
            </w:pPr>
          </w:p>
        </w:tc>
      </w:tr>
      <w:tr w:rsidR="00EB33B4"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EB33B4" w:rsidRDefault="00EB33B4"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 xml:space="preserve">PHC </w:t>
            </w:r>
            <w:proofErr w:type="spellStart"/>
            <w:r>
              <w:rPr>
                <w:rFonts w:eastAsia="Times New Roman" w:cs="Calibri"/>
                <w:color w:val="000000"/>
                <w:lang w:val="en-IN" w:eastAsia="en-IN"/>
              </w:rPr>
              <w:t>Longsa</w:t>
            </w:r>
            <w:proofErr w:type="spellEnd"/>
          </w:p>
        </w:tc>
        <w:tc>
          <w:tcPr>
            <w:tcW w:w="1559" w:type="dxa"/>
            <w:tcBorders>
              <w:top w:val="nil"/>
              <w:left w:val="nil"/>
              <w:bottom w:val="single" w:sz="8" w:space="0" w:color="auto"/>
              <w:right w:val="single" w:sz="8" w:space="0" w:color="auto"/>
            </w:tcBorders>
            <w:shd w:val="clear" w:color="auto" w:fill="auto"/>
            <w:noWrap/>
            <w:vAlign w:val="bottom"/>
            <w:hideMark/>
          </w:tcPr>
          <w:p w:rsidR="00EB33B4" w:rsidRPr="00B264A2" w:rsidRDefault="00A243F4" w:rsidP="00F473DC">
            <w:pPr>
              <w:shd w:val="clear" w:color="auto" w:fill="FFFFFF" w:themeFill="background1"/>
              <w:spacing w:after="0" w:line="240" w:lineRule="auto"/>
              <w:jc w:val="center"/>
              <w:rPr>
                <w:rFonts w:eastAsia="Times New Roman" w:cs="Calibri"/>
                <w:color w:val="000000"/>
                <w:lang w:val="en-IN" w:eastAsia="en-IN"/>
              </w:rPr>
            </w:pPr>
            <w:proofErr w:type="spellStart"/>
            <w:r>
              <w:rPr>
                <w:rFonts w:eastAsia="Times New Roman" w:cs="Calibri"/>
                <w:color w:val="000000"/>
                <w:lang w:val="en-IN" w:eastAsia="en-IN"/>
              </w:rPr>
              <w:t>Ongpangkong</w:t>
            </w:r>
            <w:proofErr w:type="spellEnd"/>
          </w:p>
        </w:tc>
        <w:tc>
          <w:tcPr>
            <w:tcW w:w="1701" w:type="dxa"/>
            <w:tcBorders>
              <w:top w:val="nil"/>
              <w:left w:val="nil"/>
              <w:bottom w:val="single" w:sz="8" w:space="0" w:color="auto"/>
              <w:right w:val="single" w:sz="8" w:space="0" w:color="auto"/>
            </w:tcBorders>
            <w:shd w:val="clear" w:color="auto" w:fill="auto"/>
            <w:noWrap/>
            <w:vAlign w:val="bottom"/>
            <w:hideMark/>
          </w:tcPr>
          <w:p w:rsidR="00EB33B4" w:rsidRPr="00B264A2" w:rsidRDefault="00A243F4"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EB33B4" w:rsidRPr="00B264A2" w:rsidRDefault="00EB33B4" w:rsidP="00F473DC">
            <w:pPr>
              <w:shd w:val="clear" w:color="auto" w:fill="FFFFFF" w:themeFill="background1"/>
              <w:spacing w:after="0" w:line="240" w:lineRule="auto"/>
              <w:jc w:val="center"/>
              <w:rPr>
                <w:rFonts w:eastAsia="Times New Roman" w:cs="Calibri"/>
                <w:color w:val="000000"/>
                <w:lang w:val="en-IN" w:eastAsia="en-IN"/>
              </w:rPr>
            </w:pPr>
          </w:p>
        </w:tc>
      </w:tr>
      <w:tr w:rsidR="00D524C1"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D524C1" w:rsidRPr="00B264A2" w:rsidRDefault="00EB33B4"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 xml:space="preserve">PHC </w:t>
            </w:r>
            <w:proofErr w:type="spellStart"/>
            <w:r>
              <w:rPr>
                <w:rFonts w:eastAsia="Times New Roman" w:cs="Calibri"/>
                <w:color w:val="000000"/>
                <w:lang w:val="en-IN" w:eastAsia="en-IN"/>
              </w:rPr>
              <w:t>Chuchuyimlang</w:t>
            </w:r>
            <w:proofErr w:type="spellEnd"/>
          </w:p>
        </w:tc>
        <w:tc>
          <w:tcPr>
            <w:tcW w:w="1559" w:type="dxa"/>
            <w:tcBorders>
              <w:top w:val="nil"/>
              <w:left w:val="nil"/>
              <w:bottom w:val="single" w:sz="8" w:space="0" w:color="auto"/>
              <w:right w:val="single" w:sz="8" w:space="0" w:color="auto"/>
            </w:tcBorders>
            <w:shd w:val="clear" w:color="auto" w:fill="auto"/>
            <w:noWrap/>
            <w:vAlign w:val="bottom"/>
            <w:hideMark/>
          </w:tcPr>
          <w:p w:rsidR="00D524C1" w:rsidRPr="00B264A2" w:rsidRDefault="00A243F4" w:rsidP="00F473DC">
            <w:pPr>
              <w:shd w:val="clear" w:color="auto" w:fill="FFFFFF" w:themeFill="background1"/>
              <w:spacing w:after="0" w:line="240" w:lineRule="auto"/>
              <w:jc w:val="center"/>
              <w:rPr>
                <w:rFonts w:eastAsia="Times New Roman" w:cs="Calibri"/>
                <w:color w:val="000000"/>
                <w:lang w:val="en-IN" w:eastAsia="en-IN"/>
              </w:rPr>
            </w:pPr>
            <w:proofErr w:type="spellStart"/>
            <w:r>
              <w:rPr>
                <w:rFonts w:eastAsia="Times New Roman" w:cs="Calibri"/>
                <w:color w:val="000000"/>
                <w:lang w:val="en-IN" w:eastAsia="en-IN"/>
              </w:rPr>
              <w:t>Changtongya</w:t>
            </w:r>
            <w:proofErr w:type="spellEnd"/>
          </w:p>
        </w:tc>
        <w:tc>
          <w:tcPr>
            <w:tcW w:w="1701" w:type="dxa"/>
            <w:tcBorders>
              <w:top w:val="nil"/>
              <w:left w:val="nil"/>
              <w:bottom w:val="single" w:sz="8" w:space="0" w:color="auto"/>
              <w:right w:val="single" w:sz="8" w:space="0" w:color="auto"/>
            </w:tcBorders>
            <w:shd w:val="clear" w:color="auto" w:fill="auto"/>
            <w:noWrap/>
            <w:vAlign w:val="bottom"/>
            <w:hideMark/>
          </w:tcPr>
          <w:p w:rsidR="00D524C1" w:rsidRPr="00B264A2" w:rsidRDefault="00A243F4"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color w:val="000000"/>
                <w:lang w:val="en-IN" w:eastAsia="en-IN"/>
              </w:rPr>
            </w:pPr>
          </w:p>
        </w:tc>
      </w:tr>
      <w:tr w:rsidR="00D524C1"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D524C1" w:rsidRPr="00B264A2" w:rsidRDefault="00EB33B4"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 xml:space="preserve">PHC </w:t>
            </w:r>
            <w:proofErr w:type="spellStart"/>
            <w:r>
              <w:rPr>
                <w:rFonts w:eastAsia="Times New Roman" w:cs="Calibri"/>
                <w:color w:val="000000"/>
                <w:lang w:val="en-IN" w:eastAsia="en-IN"/>
              </w:rPr>
              <w:t>Longjang</w:t>
            </w:r>
            <w:proofErr w:type="spellEnd"/>
          </w:p>
        </w:tc>
        <w:tc>
          <w:tcPr>
            <w:tcW w:w="1559" w:type="dxa"/>
            <w:tcBorders>
              <w:top w:val="nil"/>
              <w:left w:val="nil"/>
              <w:bottom w:val="single" w:sz="8" w:space="0" w:color="auto"/>
              <w:right w:val="single" w:sz="8" w:space="0" w:color="auto"/>
            </w:tcBorders>
            <w:shd w:val="clear" w:color="auto" w:fill="auto"/>
            <w:noWrap/>
            <w:vAlign w:val="bottom"/>
            <w:hideMark/>
          </w:tcPr>
          <w:p w:rsidR="00D524C1" w:rsidRPr="00B264A2" w:rsidRDefault="00A243F4" w:rsidP="00F473DC">
            <w:pPr>
              <w:shd w:val="clear" w:color="auto" w:fill="FFFFFF" w:themeFill="background1"/>
              <w:spacing w:after="0" w:line="240" w:lineRule="auto"/>
              <w:jc w:val="center"/>
              <w:rPr>
                <w:rFonts w:eastAsia="Times New Roman" w:cs="Calibri"/>
                <w:color w:val="000000"/>
                <w:lang w:val="en-IN" w:eastAsia="en-IN"/>
              </w:rPr>
            </w:pPr>
            <w:proofErr w:type="spellStart"/>
            <w:r>
              <w:rPr>
                <w:rFonts w:eastAsia="Times New Roman" w:cs="Calibri"/>
                <w:color w:val="000000"/>
                <w:lang w:val="en-IN" w:eastAsia="en-IN"/>
              </w:rPr>
              <w:t>Changtongya</w:t>
            </w:r>
            <w:proofErr w:type="spellEnd"/>
          </w:p>
        </w:tc>
        <w:tc>
          <w:tcPr>
            <w:tcW w:w="1701" w:type="dxa"/>
            <w:tcBorders>
              <w:top w:val="nil"/>
              <w:left w:val="nil"/>
              <w:bottom w:val="single" w:sz="8" w:space="0" w:color="auto"/>
              <w:right w:val="single" w:sz="8" w:space="0" w:color="auto"/>
            </w:tcBorders>
            <w:shd w:val="clear" w:color="auto" w:fill="auto"/>
            <w:noWrap/>
            <w:vAlign w:val="bottom"/>
            <w:hideMark/>
          </w:tcPr>
          <w:p w:rsidR="00D524C1" w:rsidRPr="00B264A2" w:rsidRDefault="00A243F4"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color w:val="000000"/>
                <w:lang w:val="en-IN" w:eastAsia="en-IN"/>
              </w:rPr>
            </w:pPr>
          </w:p>
        </w:tc>
      </w:tr>
      <w:tr w:rsidR="00D524C1"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D524C1" w:rsidRPr="00B264A2" w:rsidRDefault="00EB33B4"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 xml:space="preserve">PHC </w:t>
            </w:r>
            <w:proofErr w:type="spellStart"/>
            <w:r>
              <w:rPr>
                <w:rFonts w:eastAsia="Times New Roman" w:cs="Calibri"/>
                <w:color w:val="000000"/>
                <w:lang w:val="en-IN" w:eastAsia="en-IN"/>
              </w:rPr>
              <w:t>Tsurangkong</w:t>
            </w:r>
            <w:proofErr w:type="spellEnd"/>
          </w:p>
        </w:tc>
        <w:tc>
          <w:tcPr>
            <w:tcW w:w="1559" w:type="dxa"/>
            <w:tcBorders>
              <w:top w:val="nil"/>
              <w:left w:val="nil"/>
              <w:bottom w:val="single" w:sz="8" w:space="0" w:color="auto"/>
              <w:right w:val="single" w:sz="8" w:space="0" w:color="auto"/>
            </w:tcBorders>
            <w:shd w:val="clear" w:color="auto" w:fill="auto"/>
            <w:noWrap/>
            <w:vAlign w:val="bottom"/>
            <w:hideMark/>
          </w:tcPr>
          <w:p w:rsidR="00D524C1" w:rsidRPr="00B264A2" w:rsidRDefault="00A243F4" w:rsidP="00F473DC">
            <w:pPr>
              <w:shd w:val="clear" w:color="auto" w:fill="FFFFFF" w:themeFill="background1"/>
              <w:spacing w:after="0" w:line="240" w:lineRule="auto"/>
              <w:jc w:val="center"/>
              <w:rPr>
                <w:rFonts w:eastAsia="Times New Roman" w:cs="Calibri"/>
                <w:color w:val="000000"/>
                <w:lang w:val="en-IN" w:eastAsia="en-IN"/>
              </w:rPr>
            </w:pPr>
            <w:proofErr w:type="spellStart"/>
            <w:r>
              <w:rPr>
                <w:rFonts w:eastAsia="Times New Roman" w:cs="Calibri"/>
                <w:color w:val="000000"/>
                <w:lang w:val="en-IN" w:eastAsia="en-IN"/>
              </w:rPr>
              <w:t>Tsurangkong</w:t>
            </w:r>
            <w:proofErr w:type="spellEnd"/>
          </w:p>
        </w:tc>
        <w:tc>
          <w:tcPr>
            <w:tcW w:w="1701" w:type="dxa"/>
            <w:tcBorders>
              <w:top w:val="nil"/>
              <w:left w:val="nil"/>
              <w:bottom w:val="single" w:sz="8" w:space="0" w:color="auto"/>
              <w:right w:val="single" w:sz="8" w:space="0" w:color="auto"/>
            </w:tcBorders>
            <w:shd w:val="clear" w:color="auto" w:fill="auto"/>
            <w:noWrap/>
            <w:vAlign w:val="bottom"/>
            <w:hideMark/>
          </w:tcPr>
          <w:p w:rsidR="00D524C1" w:rsidRPr="00B264A2" w:rsidRDefault="00A243F4"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color w:val="000000"/>
                <w:lang w:val="en-IN" w:eastAsia="en-IN"/>
              </w:rPr>
            </w:pPr>
          </w:p>
        </w:tc>
      </w:tr>
      <w:tr w:rsidR="00D524C1"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D524C1" w:rsidRPr="00B264A2" w:rsidRDefault="00EB33B4"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 xml:space="preserve">PHC </w:t>
            </w:r>
            <w:proofErr w:type="spellStart"/>
            <w:r>
              <w:rPr>
                <w:rFonts w:eastAsia="Times New Roman" w:cs="Calibri"/>
                <w:color w:val="000000"/>
                <w:lang w:val="en-IN" w:eastAsia="en-IN"/>
              </w:rPr>
              <w:t>Mongsenyimti</w:t>
            </w:r>
            <w:proofErr w:type="spellEnd"/>
          </w:p>
        </w:tc>
        <w:tc>
          <w:tcPr>
            <w:tcW w:w="1559" w:type="dxa"/>
            <w:tcBorders>
              <w:top w:val="nil"/>
              <w:left w:val="nil"/>
              <w:bottom w:val="single" w:sz="8" w:space="0" w:color="auto"/>
              <w:right w:val="single" w:sz="8" w:space="0" w:color="auto"/>
            </w:tcBorders>
            <w:shd w:val="clear" w:color="auto" w:fill="auto"/>
            <w:noWrap/>
            <w:vAlign w:val="bottom"/>
            <w:hideMark/>
          </w:tcPr>
          <w:p w:rsidR="00D524C1" w:rsidRPr="00B264A2" w:rsidRDefault="00A243F4" w:rsidP="00F473DC">
            <w:pPr>
              <w:shd w:val="clear" w:color="auto" w:fill="FFFFFF" w:themeFill="background1"/>
              <w:spacing w:after="0" w:line="240" w:lineRule="auto"/>
              <w:jc w:val="center"/>
              <w:rPr>
                <w:rFonts w:eastAsia="Times New Roman" w:cs="Calibri"/>
                <w:color w:val="000000"/>
                <w:lang w:val="en-IN" w:eastAsia="en-IN"/>
              </w:rPr>
            </w:pPr>
            <w:proofErr w:type="spellStart"/>
            <w:r>
              <w:rPr>
                <w:rFonts w:eastAsia="Times New Roman" w:cs="Calibri"/>
                <w:color w:val="000000"/>
                <w:lang w:val="en-IN" w:eastAsia="en-IN"/>
              </w:rPr>
              <w:t>Changtongya</w:t>
            </w:r>
            <w:proofErr w:type="spellEnd"/>
          </w:p>
        </w:tc>
        <w:tc>
          <w:tcPr>
            <w:tcW w:w="1701" w:type="dxa"/>
            <w:tcBorders>
              <w:top w:val="nil"/>
              <w:left w:val="nil"/>
              <w:bottom w:val="single" w:sz="8" w:space="0" w:color="auto"/>
              <w:right w:val="single" w:sz="8" w:space="0" w:color="auto"/>
            </w:tcBorders>
            <w:shd w:val="clear" w:color="auto" w:fill="auto"/>
            <w:noWrap/>
            <w:vAlign w:val="bottom"/>
            <w:hideMark/>
          </w:tcPr>
          <w:p w:rsidR="00D524C1" w:rsidRPr="00B264A2" w:rsidRDefault="00A243F4"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color w:val="000000"/>
                <w:lang w:val="en-IN" w:eastAsia="en-IN"/>
              </w:rPr>
            </w:pPr>
          </w:p>
        </w:tc>
      </w:tr>
      <w:tr w:rsidR="00D524C1"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D524C1" w:rsidRPr="00B264A2" w:rsidRDefault="00EB33B4"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 xml:space="preserve">PHC </w:t>
            </w:r>
            <w:proofErr w:type="spellStart"/>
            <w:r>
              <w:rPr>
                <w:rFonts w:eastAsia="Times New Roman" w:cs="Calibri"/>
                <w:color w:val="000000"/>
                <w:lang w:val="en-IN" w:eastAsia="en-IN"/>
              </w:rPr>
              <w:t>Sabangya</w:t>
            </w:r>
            <w:proofErr w:type="spellEnd"/>
          </w:p>
        </w:tc>
        <w:tc>
          <w:tcPr>
            <w:tcW w:w="1559" w:type="dxa"/>
            <w:tcBorders>
              <w:top w:val="nil"/>
              <w:left w:val="nil"/>
              <w:bottom w:val="single" w:sz="8" w:space="0" w:color="auto"/>
              <w:right w:val="single" w:sz="8" w:space="0" w:color="auto"/>
            </w:tcBorders>
            <w:shd w:val="clear" w:color="auto" w:fill="auto"/>
            <w:noWrap/>
            <w:vAlign w:val="bottom"/>
            <w:hideMark/>
          </w:tcPr>
          <w:p w:rsidR="00D524C1" w:rsidRPr="00B264A2" w:rsidRDefault="00A243F4" w:rsidP="00F473DC">
            <w:pPr>
              <w:shd w:val="clear" w:color="auto" w:fill="FFFFFF" w:themeFill="background1"/>
              <w:spacing w:after="0" w:line="240" w:lineRule="auto"/>
              <w:jc w:val="center"/>
              <w:rPr>
                <w:rFonts w:eastAsia="Times New Roman" w:cs="Calibri"/>
                <w:color w:val="000000"/>
                <w:lang w:val="en-IN" w:eastAsia="en-IN"/>
              </w:rPr>
            </w:pPr>
            <w:proofErr w:type="spellStart"/>
            <w:r>
              <w:rPr>
                <w:rFonts w:eastAsia="Times New Roman" w:cs="Calibri"/>
                <w:color w:val="000000"/>
                <w:lang w:val="en-IN" w:eastAsia="en-IN"/>
              </w:rPr>
              <w:t>Ongpangkong</w:t>
            </w:r>
            <w:proofErr w:type="spellEnd"/>
          </w:p>
        </w:tc>
        <w:tc>
          <w:tcPr>
            <w:tcW w:w="1701" w:type="dxa"/>
            <w:tcBorders>
              <w:top w:val="nil"/>
              <w:left w:val="nil"/>
              <w:bottom w:val="single" w:sz="8" w:space="0" w:color="auto"/>
              <w:right w:val="single" w:sz="8" w:space="0" w:color="auto"/>
            </w:tcBorders>
            <w:shd w:val="clear" w:color="auto" w:fill="auto"/>
            <w:noWrap/>
            <w:vAlign w:val="bottom"/>
            <w:hideMark/>
          </w:tcPr>
          <w:p w:rsidR="00D524C1" w:rsidRPr="00B264A2" w:rsidRDefault="00A243F4"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color w:val="000000"/>
                <w:lang w:val="en-IN" w:eastAsia="en-IN"/>
              </w:rPr>
            </w:pPr>
          </w:p>
        </w:tc>
      </w:tr>
      <w:tr w:rsidR="00EB33B4"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EB33B4" w:rsidRDefault="00EB33B4"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 xml:space="preserve">PHC </w:t>
            </w:r>
            <w:proofErr w:type="spellStart"/>
            <w:r>
              <w:rPr>
                <w:rFonts w:eastAsia="Times New Roman" w:cs="Calibri"/>
                <w:color w:val="000000"/>
                <w:lang w:val="en-IN" w:eastAsia="en-IN"/>
              </w:rPr>
              <w:t>Merangkong</w:t>
            </w:r>
            <w:proofErr w:type="spellEnd"/>
          </w:p>
        </w:tc>
        <w:tc>
          <w:tcPr>
            <w:tcW w:w="1559" w:type="dxa"/>
            <w:tcBorders>
              <w:top w:val="nil"/>
              <w:left w:val="nil"/>
              <w:bottom w:val="single" w:sz="8" w:space="0" w:color="auto"/>
              <w:right w:val="single" w:sz="8" w:space="0" w:color="auto"/>
            </w:tcBorders>
            <w:shd w:val="clear" w:color="auto" w:fill="auto"/>
            <w:noWrap/>
            <w:vAlign w:val="bottom"/>
            <w:hideMark/>
          </w:tcPr>
          <w:p w:rsidR="00EB33B4" w:rsidRPr="00B264A2" w:rsidRDefault="00A243F4" w:rsidP="00F473DC">
            <w:pPr>
              <w:shd w:val="clear" w:color="auto" w:fill="FFFFFF" w:themeFill="background1"/>
              <w:spacing w:after="0" w:line="240" w:lineRule="auto"/>
              <w:jc w:val="center"/>
              <w:rPr>
                <w:rFonts w:eastAsia="Times New Roman" w:cs="Calibri"/>
                <w:color w:val="000000"/>
                <w:lang w:val="en-IN" w:eastAsia="en-IN"/>
              </w:rPr>
            </w:pPr>
            <w:proofErr w:type="spellStart"/>
            <w:r>
              <w:rPr>
                <w:rFonts w:eastAsia="Times New Roman" w:cs="Calibri"/>
                <w:color w:val="000000"/>
                <w:lang w:val="en-IN" w:eastAsia="en-IN"/>
              </w:rPr>
              <w:t>Tuli</w:t>
            </w:r>
            <w:proofErr w:type="spellEnd"/>
          </w:p>
        </w:tc>
        <w:tc>
          <w:tcPr>
            <w:tcW w:w="1701" w:type="dxa"/>
            <w:tcBorders>
              <w:top w:val="nil"/>
              <w:left w:val="nil"/>
              <w:bottom w:val="single" w:sz="8" w:space="0" w:color="auto"/>
              <w:right w:val="single" w:sz="8" w:space="0" w:color="auto"/>
            </w:tcBorders>
            <w:shd w:val="clear" w:color="auto" w:fill="auto"/>
            <w:noWrap/>
            <w:vAlign w:val="bottom"/>
            <w:hideMark/>
          </w:tcPr>
          <w:p w:rsidR="00EB33B4" w:rsidRPr="00B264A2" w:rsidRDefault="00A243F4"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EB33B4" w:rsidRPr="00B264A2" w:rsidRDefault="00EB33B4" w:rsidP="00F473DC">
            <w:pPr>
              <w:shd w:val="clear" w:color="auto" w:fill="FFFFFF" w:themeFill="background1"/>
              <w:spacing w:after="0" w:line="240" w:lineRule="auto"/>
              <w:jc w:val="center"/>
              <w:rPr>
                <w:rFonts w:eastAsia="Times New Roman" w:cs="Calibri"/>
                <w:color w:val="000000"/>
                <w:lang w:val="en-IN" w:eastAsia="en-IN"/>
              </w:rPr>
            </w:pPr>
          </w:p>
        </w:tc>
      </w:tr>
      <w:tr w:rsidR="00EB33B4"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EB33B4" w:rsidRDefault="00EB33B4"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 xml:space="preserve">PHC </w:t>
            </w:r>
            <w:proofErr w:type="spellStart"/>
            <w:r>
              <w:rPr>
                <w:rFonts w:eastAsia="Times New Roman" w:cs="Calibri"/>
                <w:color w:val="000000"/>
                <w:lang w:val="en-IN" w:eastAsia="en-IN"/>
              </w:rPr>
              <w:t>Longchem</w:t>
            </w:r>
            <w:proofErr w:type="spellEnd"/>
          </w:p>
        </w:tc>
        <w:tc>
          <w:tcPr>
            <w:tcW w:w="1559" w:type="dxa"/>
            <w:tcBorders>
              <w:top w:val="nil"/>
              <w:left w:val="nil"/>
              <w:bottom w:val="single" w:sz="8" w:space="0" w:color="auto"/>
              <w:right w:val="single" w:sz="8" w:space="0" w:color="auto"/>
            </w:tcBorders>
            <w:shd w:val="clear" w:color="auto" w:fill="auto"/>
            <w:noWrap/>
            <w:vAlign w:val="bottom"/>
            <w:hideMark/>
          </w:tcPr>
          <w:p w:rsidR="00EB33B4" w:rsidRPr="00B264A2" w:rsidRDefault="00A243F4" w:rsidP="00F473DC">
            <w:pPr>
              <w:shd w:val="clear" w:color="auto" w:fill="FFFFFF" w:themeFill="background1"/>
              <w:spacing w:after="0" w:line="240" w:lineRule="auto"/>
              <w:jc w:val="center"/>
              <w:rPr>
                <w:rFonts w:eastAsia="Times New Roman" w:cs="Calibri"/>
                <w:color w:val="000000"/>
                <w:lang w:val="en-IN" w:eastAsia="en-IN"/>
              </w:rPr>
            </w:pPr>
            <w:proofErr w:type="spellStart"/>
            <w:r>
              <w:rPr>
                <w:rFonts w:eastAsia="Times New Roman" w:cs="Calibri"/>
                <w:color w:val="000000"/>
                <w:lang w:val="en-IN" w:eastAsia="en-IN"/>
              </w:rPr>
              <w:t>Mangkolemba</w:t>
            </w:r>
            <w:proofErr w:type="spellEnd"/>
          </w:p>
        </w:tc>
        <w:tc>
          <w:tcPr>
            <w:tcW w:w="1701" w:type="dxa"/>
            <w:tcBorders>
              <w:top w:val="nil"/>
              <w:left w:val="nil"/>
              <w:bottom w:val="single" w:sz="8" w:space="0" w:color="auto"/>
              <w:right w:val="single" w:sz="8" w:space="0" w:color="auto"/>
            </w:tcBorders>
            <w:shd w:val="clear" w:color="auto" w:fill="auto"/>
            <w:noWrap/>
            <w:vAlign w:val="bottom"/>
            <w:hideMark/>
          </w:tcPr>
          <w:p w:rsidR="00EB33B4" w:rsidRPr="00B264A2" w:rsidRDefault="00A243F4"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EB33B4" w:rsidRPr="00B264A2" w:rsidRDefault="00EB33B4" w:rsidP="00F473DC">
            <w:pPr>
              <w:shd w:val="clear" w:color="auto" w:fill="FFFFFF" w:themeFill="background1"/>
              <w:spacing w:after="0" w:line="240" w:lineRule="auto"/>
              <w:jc w:val="center"/>
              <w:rPr>
                <w:rFonts w:eastAsia="Times New Roman" w:cs="Calibri"/>
                <w:color w:val="000000"/>
                <w:lang w:val="en-IN" w:eastAsia="en-IN"/>
              </w:rPr>
            </w:pPr>
          </w:p>
        </w:tc>
      </w:tr>
      <w:tr w:rsidR="00EB33B4"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EB33B4" w:rsidRDefault="00EB33B4"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 xml:space="preserve">PHC </w:t>
            </w:r>
            <w:proofErr w:type="spellStart"/>
            <w:r>
              <w:rPr>
                <w:rFonts w:eastAsia="Times New Roman" w:cs="Calibri"/>
                <w:color w:val="000000"/>
                <w:lang w:val="en-IN" w:eastAsia="en-IN"/>
              </w:rPr>
              <w:t>Alongkima</w:t>
            </w:r>
            <w:proofErr w:type="spellEnd"/>
          </w:p>
        </w:tc>
        <w:tc>
          <w:tcPr>
            <w:tcW w:w="1559" w:type="dxa"/>
            <w:tcBorders>
              <w:top w:val="nil"/>
              <w:left w:val="nil"/>
              <w:bottom w:val="single" w:sz="8" w:space="0" w:color="auto"/>
              <w:right w:val="single" w:sz="8" w:space="0" w:color="auto"/>
            </w:tcBorders>
            <w:shd w:val="clear" w:color="auto" w:fill="auto"/>
            <w:noWrap/>
            <w:vAlign w:val="bottom"/>
            <w:hideMark/>
          </w:tcPr>
          <w:p w:rsidR="00EB33B4" w:rsidRPr="00B264A2" w:rsidRDefault="00A243F4" w:rsidP="00F473DC">
            <w:pPr>
              <w:shd w:val="clear" w:color="auto" w:fill="FFFFFF" w:themeFill="background1"/>
              <w:spacing w:after="0" w:line="240" w:lineRule="auto"/>
              <w:jc w:val="center"/>
              <w:rPr>
                <w:rFonts w:eastAsia="Times New Roman" w:cs="Calibri"/>
                <w:color w:val="000000"/>
                <w:lang w:val="en-IN" w:eastAsia="en-IN"/>
              </w:rPr>
            </w:pPr>
            <w:proofErr w:type="spellStart"/>
            <w:r>
              <w:rPr>
                <w:rFonts w:eastAsia="Times New Roman" w:cs="Calibri"/>
                <w:color w:val="000000"/>
                <w:lang w:val="en-IN" w:eastAsia="en-IN"/>
              </w:rPr>
              <w:t>Alongkima</w:t>
            </w:r>
            <w:proofErr w:type="spellEnd"/>
          </w:p>
        </w:tc>
        <w:tc>
          <w:tcPr>
            <w:tcW w:w="1701" w:type="dxa"/>
            <w:tcBorders>
              <w:top w:val="nil"/>
              <w:left w:val="nil"/>
              <w:bottom w:val="single" w:sz="8" w:space="0" w:color="auto"/>
              <w:right w:val="single" w:sz="8" w:space="0" w:color="auto"/>
            </w:tcBorders>
            <w:shd w:val="clear" w:color="auto" w:fill="auto"/>
            <w:noWrap/>
            <w:vAlign w:val="bottom"/>
            <w:hideMark/>
          </w:tcPr>
          <w:p w:rsidR="00EB33B4" w:rsidRPr="00B264A2" w:rsidRDefault="00A243F4"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EB33B4" w:rsidRPr="00B264A2" w:rsidRDefault="00EB33B4" w:rsidP="00F473DC">
            <w:pPr>
              <w:shd w:val="clear" w:color="auto" w:fill="FFFFFF" w:themeFill="background1"/>
              <w:spacing w:after="0" w:line="240" w:lineRule="auto"/>
              <w:jc w:val="center"/>
              <w:rPr>
                <w:rFonts w:eastAsia="Times New Roman" w:cs="Calibri"/>
                <w:color w:val="000000"/>
                <w:lang w:val="en-IN" w:eastAsia="en-IN"/>
              </w:rPr>
            </w:pPr>
          </w:p>
        </w:tc>
      </w:tr>
      <w:tr w:rsidR="00EB33B4"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EB33B4" w:rsidRDefault="00EB33B4"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 xml:space="preserve">PHC </w:t>
            </w:r>
            <w:proofErr w:type="spellStart"/>
            <w:r>
              <w:rPr>
                <w:rFonts w:eastAsia="Times New Roman" w:cs="Calibri"/>
                <w:color w:val="000000"/>
                <w:lang w:val="en-IN" w:eastAsia="en-IN"/>
              </w:rPr>
              <w:t>Kangtsung</w:t>
            </w:r>
            <w:proofErr w:type="spellEnd"/>
          </w:p>
        </w:tc>
        <w:tc>
          <w:tcPr>
            <w:tcW w:w="1559" w:type="dxa"/>
            <w:tcBorders>
              <w:top w:val="nil"/>
              <w:left w:val="nil"/>
              <w:bottom w:val="single" w:sz="8" w:space="0" w:color="auto"/>
              <w:right w:val="single" w:sz="8" w:space="0" w:color="auto"/>
            </w:tcBorders>
            <w:shd w:val="clear" w:color="auto" w:fill="auto"/>
            <w:noWrap/>
            <w:vAlign w:val="bottom"/>
            <w:hideMark/>
          </w:tcPr>
          <w:p w:rsidR="00EB33B4" w:rsidRPr="00B264A2" w:rsidRDefault="00A243F4" w:rsidP="00F473DC">
            <w:pPr>
              <w:shd w:val="clear" w:color="auto" w:fill="FFFFFF" w:themeFill="background1"/>
              <w:spacing w:after="0" w:line="240" w:lineRule="auto"/>
              <w:jc w:val="center"/>
              <w:rPr>
                <w:rFonts w:eastAsia="Times New Roman" w:cs="Calibri"/>
                <w:color w:val="000000"/>
                <w:lang w:val="en-IN" w:eastAsia="en-IN"/>
              </w:rPr>
            </w:pPr>
            <w:proofErr w:type="spellStart"/>
            <w:r>
              <w:rPr>
                <w:rFonts w:eastAsia="Times New Roman" w:cs="Calibri"/>
                <w:color w:val="000000"/>
                <w:lang w:val="en-IN" w:eastAsia="en-IN"/>
              </w:rPr>
              <w:t>Tuli</w:t>
            </w:r>
            <w:proofErr w:type="spellEnd"/>
          </w:p>
        </w:tc>
        <w:tc>
          <w:tcPr>
            <w:tcW w:w="1701" w:type="dxa"/>
            <w:tcBorders>
              <w:top w:val="nil"/>
              <w:left w:val="nil"/>
              <w:bottom w:val="single" w:sz="8" w:space="0" w:color="auto"/>
              <w:right w:val="single" w:sz="8" w:space="0" w:color="auto"/>
            </w:tcBorders>
            <w:shd w:val="clear" w:color="auto" w:fill="auto"/>
            <w:noWrap/>
            <w:vAlign w:val="bottom"/>
            <w:hideMark/>
          </w:tcPr>
          <w:p w:rsidR="00EB33B4" w:rsidRPr="00B264A2" w:rsidRDefault="00A243F4"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EB33B4" w:rsidRPr="00B264A2" w:rsidRDefault="00EB33B4" w:rsidP="00F473DC">
            <w:pPr>
              <w:shd w:val="clear" w:color="auto" w:fill="FFFFFF" w:themeFill="background1"/>
              <w:spacing w:after="0" w:line="240" w:lineRule="auto"/>
              <w:jc w:val="center"/>
              <w:rPr>
                <w:rFonts w:eastAsia="Times New Roman" w:cs="Calibri"/>
                <w:color w:val="000000"/>
                <w:lang w:val="en-IN" w:eastAsia="en-IN"/>
              </w:rPr>
            </w:pPr>
          </w:p>
        </w:tc>
      </w:tr>
      <w:tr w:rsidR="00D524C1"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D524C1" w:rsidRPr="00B264A2" w:rsidRDefault="00EB33B4" w:rsidP="00F473DC">
            <w:pPr>
              <w:shd w:val="clear" w:color="auto" w:fill="FFFFFF" w:themeFill="background1"/>
              <w:spacing w:after="0" w:line="240" w:lineRule="auto"/>
              <w:rPr>
                <w:rFonts w:eastAsia="Times New Roman" w:cs="Calibri"/>
                <w:color w:val="000000"/>
                <w:lang w:val="en-IN" w:eastAsia="en-IN"/>
              </w:rPr>
            </w:pPr>
            <w:proofErr w:type="spellStart"/>
            <w:r>
              <w:rPr>
                <w:rFonts w:eastAsia="Times New Roman" w:cs="Calibri"/>
                <w:color w:val="000000"/>
                <w:lang w:val="en-IN" w:eastAsia="en-IN"/>
              </w:rPr>
              <w:t>Mopungchuket</w:t>
            </w:r>
            <w:proofErr w:type="spellEnd"/>
            <w:r>
              <w:rPr>
                <w:rFonts w:eastAsia="Times New Roman" w:cs="Calibri"/>
                <w:color w:val="000000"/>
                <w:lang w:val="en-IN" w:eastAsia="en-IN"/>
              </w:rPr>
              <w:t xml:space="preserve"> SC</w:t>
            </w:r>
          </w:p>
        </w:tc>
        <w:tc>
          <w:tcPr>
            <w:tcW w:w="1559" w:type="dxa"/>
            <w:tcBorders>
              <w:top w:val="nil"/>
              <w:left w:val="nil"/>
              <w:bottom w:val="single" w:sz="8" w:space="0" w:color="auto"/>
              <w:right w:val="single" w:sz="8" w:space="0" w:color="auto"/>
            </w:tcBorders>
            <w:shd w:val="clear" w:color="auto" w:fill="auto"/>
            <w:noWrap/>
            <w:vAlign w:val="bottom"/>
            <w:hideMark/>
          </w:tcPr>
          <w:p w:rsidR="00D524C1" w:rsidRPr="00B264A2" w:rsidRDefault="00A243F4" w:rsidP="00F473DC">
            <w:pPr>
              <w:shd w:val="clear" w:color="auto" w:fill="FFFFFF" w:themeFill="background1"/>
              <w:spacing w:after="0" w:line="240" w:lineRule="auto"/>
              <w:jc w:val="center"/>
              <w:rPr>
                <w:rFonts w:eastAsia="Times New Roman" w:cs="Calibri"/>
                <w:color w:val="000000"/>
                <w:lang w:val="en-IN" w:eastAsia="en-IN"/>
              </w:rPr>
            </w:pPr>
            <w:proofErr w:type="spellStart"/>
            <w:r>
              <w:rPr>
                <w:rFonts w:eastAsia="Times New Roman" w:cs="Calibri"/>
                <w:color w:val="000000"/>
                <w:lang w:val="en-IN" w:eastAsia="en-IN"/>
              </w:rPr>
              <w:t>Changtongya</w:t>
            </w:r>
            <w:proofErr w:type="spellEnd"/>
          </w:p>
        </w:tc>
        <w:tc>
          <w:tcPr>
            <w:tcW w:w="1701" w:type="dxa"/>
            <w:tcBorders>
              <w:top w:val="nil"/>
              <w:left w:val="nil"/>
              <w:bottom w:val="single" w:sz="8" w:space="0" w:color="auto"/>
              <w:right w:val="single" w:sz="8" w:space="0" w:color="auto"/>
            </w:tcBorders>
            <w:shd w:val="clear" w:color="auto" w:fill="auto"/>
            <w:noWrap/>
            <w:vAlign w:val="bottom"/>
            <w:hideMark/>
          </w:tcPr>
          <w:p w:rsidR="00D524C1" w:rsidRPr="00B264A2" w:rsidRDefault="00A243F4"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color w:val="000000"/>
                <w:lang w:val="en-IN" w:eastAsia="en-IN"/>
              </w:rPr>
            </w:pPr>
          </w:p>
        </w:tc>
      </w:tr>
    </w:tbl>
    <w:p w:rsidR="00413ED9" w:rsidRPr="00B264A2" w:rsidRDefault="00413ED9" w:rsidP="00F473DC">
      <w:pPr>
        <w:shd w:val="clear" w:color="auto" w:fill="FFFFFF" w:themeFill="background1"/>
        <w:spacing w:after="0"/>
        <w:jc w:val="both"/>
        <w:rPr>
          <w:b/>
        </w:rPr>
      </w:pPr>
    </w:p>
    <w:p w:rsidR="00EB33B4" w:rsidRDefault="00EB33B4" w:rsidP="00F473DC">
      <w:pPr>
        <w:shd w:val="clear" w:color="auto" w:fill="FFFFFF" w:themeFill="background1"/>
        <w:spacing w:after="0"/>
        <w:jc w:val="both"/>
        <w:rPr>
          <w:b/>
        </w:rPr>
      </w:pPr>
    </w:p>
    <w:p w:rsidR="0008439C" w:rsidRPr="00B264A2" w:rsidRDefault="0008439C" w:rsidP="00F473DC">
      <w:pPr>
        <w:shd w:val="clear" w:color="auto" w:fill="FFFFFF" w:themeFill="background1"/>
        <w:spacing w:after="0"/>
        <w:jc w:val="both"/>
        <w:rPr>
          <w:b/>
        </w:rPr>
      </w:pPr>
      <w:r w:rsidRPr="00B264A2">
        <w:rPr>
          <w:b/>
        </w:rPr>
        <w:t>Activity</w:t>
      </w:r>
      <w:proofErr w:type="gramStart"/>
      <w:r w:rsidRPr="00B264A2">
        <w:rPr>
          <w:b/>
        </w:rPr>
        <w:t>::</w:t>
      </w:r>
      <w:proofErr w:type="gramEnd"/>
      <w:r w:rsidRPr="00B264A2">
        <w:rPr>
          <w:b/>
        </w:rPr>
        <w:t xml:space="preserve"> 5</w:t>
      </w:r>
    </w:p>
    <w:p w:rsidR="0008439C" w:rsidRPr="00B264A2" w:rsidRDefault="0008439C" w:rsidP="00F473DC">
      <w:pPr>
        <w:pStyle w:val="ListParagraph"/>
        <w:numPr>
          <w:ilvl w:val="0"/>
          <w:numId w:val="6"/>
        </w:numPr>
        <w:shd w:val="clear" w:color="auto" w:fill="FFFFFF" w:themeFill="background1"/>
        <w:spacing w:after="0"/>
        <w:jc w:val="both"/>
        <w:rPr>
          <w:lang w:val="en-IN"/>
        </w:rPr>
      </w:pPr>
    </w:p>
    <w:p w:rsidR="0008439C" w:rsidRPr="00B264A2" w:rsidRDefault="0008439C" w:rsidP="00F473DC">
      <w:pPr>
        <w:pStyle w:val="ListParagraph"/>
        <w:numPr>
          <w:ilvl w:val="0"/>
          <w:numId w:val="1"/>
        </w:numPr>
        <w:shd w:val="clear" w:color="auto" w:fill="FFFFFF" w:themeFill="background1"/>
        <w:spacing w:after="0"/>
        <w:jc w:val="both"/>
      </w:pPr>
      <w:r w:rsidRPr="00B264A2">
        <w:rPr>
          <w:b/>
        </w:rPr>
        <w:t>Activity Proposed</w:t>
      </w:r>
      <w:r w:rsidRPr="00B264A2">
        <w:t>:  National Deworming Day (NDD)</w:t>
      </w:r>
    </w:p>
    <w:p w:rsidR="0008439C" w:rsidRPr="00B264A2" w:rsidRDefault="0008439C" w:rsidP="00F473DC">
      <w:pPr>
        <w:pStyle w:val="ListParagraph"/>
        <w:numPr>
          <w:ilvl w:val="0"/>
          <w:numId w:val="1"/>
        </w:numPr>
        <w:shd w:val="clear" w:color="auto" w:fill="FFFFFF" w:themeFill="background1"/>
        <w:spacing w:after="0"/>
        <w:jc w:val="both"/>
      </w:pPr>
      <w:r w:rsidRPr="00B264A2">
        <w:rPr>
          <w:b/>
        </w:rPr>
        <w:t xml:space="preserve">Name of the Activity: </w:t>
      </w:r>
      <w:r w:rsidRPr="00B264A2">
        <w:t xml:space="preserve">Incentive for ASHA for mobilizing and ensuring every eligible child (1to19 yrs out of school and non-enrolled) is administered </w:t>
      </w:r>
      <w:proofErr w:type="spellStart"/>
      <w:r w:rsidRPr="00B264A2">
        <w:t>Albendazole</w:t>
      </w:r>
      <w:proofErr w:type="spellEnd"/>
      <w:r w:rsidRPr="00B264A2">
        <w:t xml:space="preserve"> during NDD.</w:t>
      </w:r>
    </w:p>
    <w:p w:rsidR="00F819E3" w:rsidRPr="00F819E3" w:rsidRDefault="0008439C" w:rsidP="00F473DC">
      <w:pPr>
        <w:numPr>
          <w:ilvl w:val="0"/>
          <w:numId w:val="1"/>
        </w:numPr>
        <w:shd w:val="clear" w:color="auto" w:fill="FFFFFF" w:themeFill="background1"/>
        <w:spacing w:after="0"/>
        <w:jc w:val="both"/>
        <w:rPr>
          <w:b/>
        </w:rPr>
      </w:pPr>
      <w:r w:rsidRPr="00F819E3">
        <w:rPr>
          <w:b/>
        </w:rPr>
        <w:t xml:space="preserve">Justification: </w:t>
      </w:r>
      <w:r w:rsidRPr="00B264A2">
        <w:t xml:space="preserve"> Ongoing activity. </w:t>
      </w:r>
    </w:p>
    <w:p w:rsidR="0008439C" w:rsidRPr="00B264A2" w:rsidRDefault="0008439C" w:rsidP="00F473DC">
      <w:pPr>
        <w:numPr>
          <w:ilvl w:val="0"/>
          <w:numId w:val="1"/>
        </w:numPr>
        <w:shd w:val="clear" w:color="auto" w:fill="FFFFFF" w:themeFill="background1"/>
        <w:spacing w:after="0"/>
        <w:jc w:val="both"/>
        <w:rPr>
          <w:b/>
        </w:rPr>
      </w:pPr>
      <w:r w:rsidRPr="00B264A2">
        <w:rPr>
          <w:b/>
        </w:rPr>
        <w:t>Funding Proposed:</w:t>
      </w:r>
      <w:r w:rsidRPr="00B264A2">
        <w:tab/>
      </w:r>
    </w:p>
    <w:tbl>
      <w:tblPr>
        <w:tblStyle w:val="TableGrid"/>
        <w:tblW w:w="0" w:type="auto"/>
        <w:tblInd w:w="720" w:type="dxa"/>
        <w:tblLook w:val="04A0" w:firstRow="1" w:lastRow="0" w:firstColumn="1" w:lastColumn="0" w:noHBand="0" w:noVBand="1"/>
      </w:tblPr>
      <w:tblGrid>
        <w:gridCol w:w="2305"/>
        <w:gridCol w:w="1903"/>
        <w:gridCol w:w="2396"/>
        <w:gridCol w:w="1918"/>
      </w:tblGrid>
      <w:tr w:rsidR="0008439C" w:rsidRPr="00B264A2" w:rsidTr="0008439C">
        <w:tc>
          <w:tcPr>
            <w:tcW w:w="2305" w:type="dxa"/>
            <w:tcBorders>
              <w:top w:val="single" w:sz="4" w:space="0" w:color="auto"/>
              <w:left w:val="single" w:sz="4" w:space="0" w:color="auto"/>
              <w:bottom w:val="single" w:sz="4" w:space="0" w:color="auto"/>
              <w:right w:val="single" w:sz="4" w:space="0" w:color="auto"/>
            </w:tcBorders>
            <w:hideMark/>
          </w:tcPr>
          <w:p w:rsidR="0008439C" w:rsidRPr="00B264A2" w:rsidRDefault="0008439C" w:rsidP="00F473DC">
            <w:pPr>
              <w:shd w:val="clear" w:color="auto" w:fill="FFFFFF" w:themeFill="background1"/>
              <w:jc w:val="both"/>
              <w:rPr>
                <w:b/>
              </w:rPr>
            </w:pPr>
            <w:r w:rsidRPr="00B264A2">
              <w:rPr>
                <w:b/>
              </w:rPr>
              <w:t>No of Units:</w:t>
            </w:r>
          </w:p>
        </w:tc>
        <w:tc>
          <w:tcPr>
            <w:tcW w:w="1903" w:type="dxa"/>
            <w:tcBorders>
              <w:top w:val="single" w:sz="4" w:space="0" w:color="auto"/>
              <w:left w:val="single" w:sz="4" w:space="0" w:color="auto"/>
              <w:bottom w:val="single" w:sz="4" w:space="0" w:color="auto"/>
              <w:right w:val="single" w:sz="4" w:space="0" w:color="auto"/>
            </w:tcBorders>
            <w:hideMark/>
          </w:tcPr>
          <w:p w:rsidR="0008439C" w:rsidRPr="00B264A2" w:rsidRDefault="0008439C" w:rsidP="00F473DC">
            <w:pPr>
              <w:shd w:val="clear" w:color="auto" w:fill="FFFFFF" w:themeFill="background1"/>
              <w:jc w:val="both"/>
              <w:rPr>
                <w:b/>
              </w:rPr>
            </w:pPr>
            <w:r w:rsidRPr="00B264A2">
              <w:rPr>
                <w:b/>
              </w:rPr>
              <w:t>Cost per unit</w:t>
            </w:r>
          </w:p>
        </w:tc>
        <w:tc>
          <w:tcPr>
            <w:tcW w:w="2396" w:type="dxa"/>
            <w:tcBorders>
              <w:top w:val="single" w:sz="4" w:space="0" w:color="auto"/>
              <w:left w:val="single" w:sz="4" w:space="0" w:color="auto"/>
              <w:bottom w:val="single" w:sz="4" w:space="0" w:color="auto"/>
              <w:right w:val="single" w:sz="4" w:space="0" w:color="auto"/>
            </w:tcBorders>
            <w:hideMark/>
          </w:tcPr>
          <w:p w:rsidR="0008439C" w:rsidRPr="00B264A2" w:rsidRDefault="0008439C" w:rsidP="00F473DC">
            <w:pPr>
              <w:shd w:val="clear" w:color="auto" w:fill="FFFFFF" w:themeFill="background1"/>
              <w:jc w:val="both"/>
              <w:rPr>
                <w:b/>
              </w:rPr>
            </w:pPr>
            <w:r w:rsidRPr="00B264A2">
              <w:rPr>
                <w:b/>
              </w:rPr>
              <w:t>Total Cost(in Lakhs)</w:t>
            </w:r>
          </w:p>
        </w:tc>
        <w:tc>
          <w:tcPr>
            <w:tcW w:w="1918" w:type="dxa"/>
            <w:tcBorders>
              <w:top w:val="single" w:sz="4" w:space="0" w:color="auto"/>
              <w:left w:val="single" w:sz="4" w:space="0" w:color="auto"/>
              <w:bottom w:val="single" w:sz="4" w:space="0" w:color="auto"/>
              <w:right w:val="single" w:sz="4" w:space="0" w:color="auto"/>
            </w:tcBorders>
            <w:hideMark/>
          </w:tcPr>
          <w:p w:rsidR="0008439C" w:rsidRPr="00B264A2" w:rsidRDefault="0008439C" w:rsidP="00F473DC">
            <w:pPr>
              <w:shd w:val="clear" w:color="auto" w:fill="FFFFFF" w:themeFill="background1"/>
              <w:jc w:val="both"/>
              <w:rPr>
                <w:b/>
              </w:rPr>
            </w:pPr>
            <w:r w:rsidRPr="00B264A2">
              <w:rPr>
                <w:b/>
              </w:rPr>
              <w:t>FMR CODE</w:t>
            </w:r>
          </w:p>
        </w:tc>
      </w:tr>
      <w:tr w:rsidR="0008439C" w:rsidRPr="00B264A2" w:rsidTr="0008439C">
        <w:tc>
          <w:tcPr>
            <w:tcW w:w="2305" w:type="dxa"/>
            <w:tcBorders>
              <w:top w:val="single" w:sz="4" w:space="0" w:color="auto"/>
              <w:left w:val="single" w:sz="4" w:space="0" w:color="auto"/>
              <w:bottom w:val="single" w:sz="4" w:space="0" w:color="auto"/>
              <w:right w:val="single" w:sz="4" w:space="0" w:color="auto"/>
            </w:tcBorders>
          </w:tcPr>
          <w:p w:rsidR="0008439C" w:rsidRPr="00B264A2" w:rsidRDefault="0008439C" w:rsidP="00F473DC">
            <w:pPr>
              <w:shd w:val="clear" w:color="auto" w:fill="FFFFFF" w:themeFill="background1"/>
              <w:jc w:val="both"/>
              <w:rPr>
                <w:b/>
              </w:rPr>
            </w:pPr>
            <w:r w:rsidRPr="00B264A2">
              <w:rPr>
                <w:b/>
              </w:rPr>
              <w:t>1992</w:t>
            </w:r>
          </w:p>
        </w:tc>
        <w:tc>
          <w:tcPr>
            <w:tcW w:w="1903" w:type="dxa"/>
            <w:tcBorders>
              <w:top w:val="single" w:sz="4" w:space="0" w:color="auto"/>
              <w:left w:val="single" w:sz="4" w:space="0" w:color="auto"/>
              <w:bottom w:val="single" w:sz="4" w:space="0" w:color="auto"/>
              <w:right w:val="single" w:sz="4" w:space="0" w:color="auto"/>
            </w:tcBorders>
          </w:tcPr>
          <w:p w:rsidR="0008439C" w:rsidRPr="00B264A2" w:rsidRDefault="0008439C" w:rsidP="00F473DC">
            <w:pPr>
              <w:shd w:val="clear" w:color="auto" w:fill="FFFFFF" w:themeFill="background1"/>
              <w:jc w:val="both"/>
              <w:rPr>
                <w:b/>
              </w:rPr>
            </w:pPr>
            <w:r w:rsidRPr="00B264A2">
              <w:rPr>
                <w:b/>
              </w:rPr>
              <w:t>200 per ASHAs</w:t>
            </w:r>
          </w:p>
        </w:tc>
        <w:tc>
          <w:tcPr>
            <w:tcW w:w="2396" w:type="dxa"/>
            <w:tcBorders>
              <w:top w:val="single" w:sz="4" w:space="0" w:color="auto"/>
              <w:left w:val="single" w:sz="4" w:space="0" w:color="auto"/>
              <w:bottom w:val="single" w:sz="4" w:space="0" w:color="auto"/>
              <w:right w:val="single" w:sz="4" w:space="0" w:color="auto"/>
            </w:tcBorders>
          </w:tcPr>
          <w:p w:rsidR="0008439C" w:rsidRPr="00B264A2" w:rsidRDefault="0008439C" w:rsidP="00F473DC">
            <w:pPr>
              <w:shd w:val="clear" w:color="auto" w:fill="FFFFFF" w:themeFill="background1"/>
              <w:jc w:val="both"/>
              <w:rPr>
                <w:b/>
              </w:rPr>
            </w:pPr>
            <w:r w:rsidRPr="00B264A2">
              <w:rPr>
                <w:b/>
              </w:rPr>
              <w:t>3.984</w:t>
            </w:r>
          </w:p>
        </w:tc>
        <w:tc>
          <w:tcPr>
            <w:tcW w:w="1918" w:type="dxa"/>
            <w:tcBorders>
              <w:top w:val="single" w:sz="4" w:space="0" w:color="auto"/>
              <w:left w:val="single" w:sz="4" w:space="0" w:color="auto"/>
              <w:bottom w:val="single" w:sz="4" w:space="0" w:color="auto"/>
              <w:right w:val="single" w:sz="4" w:space="0" w:color="auto"/>
            </w:tcBorders>
            <w:hideMark/>
          </w:tcPr>
          <w:p w:rsidR="0008439C" w:rsidRPr="00B264A2" w:rsidRDefault="0008439C" w:rsidP="00F473DC">
            <w:pPr>
              <w:shd w:val="clear" w:color="auto" w:fill="FFFFFF" w:themeFill="background1"/>
              <w:jc w:val="both"/>
              <w:rPr>
                <w:b/>
              </w:rPr>
            </w:pPr>
            <w:r w:rsidRPr="00B264A2">
              <w:rPr>
                <w:b/>
              </w:rPr>
              <w:t>3.1.1.1.6</w:t>
            </w:r>
          </w:p>
        </w:tc>
      </w:tr>
    </w:tbl>
    <w:p w:rsidR="0008439C" w:rsidRPr="00B264A2" w:rsidRDefault="0008439C" w:rsidP="00F473DC">
      <w:pPr>
        <w:shd w:val="clear" w:color="auto" w:fill="FFFFFF" w:themeFill="background1"/>
        <w:spacing w:after="0"/>
        <w:jc w:val="both"/>
      </w:pPr>
      <w:r w:rsidRPr="00B264A2">
        <w:t>Table A: Budget for ASHA incentive for NDD 2019-20</w:t>
      </w:r>
    </w:p>
    <w:tbl>
      <w:tblPr>
        <w:tblW w:w="9087" w:type="dxa"/>
        <w:tblInd w:w="93" w:type="dxa"/>
        <w:tblLook w:val="04A0" w:firstRow="1" w:lastRow="0" w:firstColumn="1" w:lastColumn="0" w:noHBand="0" w:noVBand="1"/>
      </w:tblPr>
      <w:tblGrid>
        <w:gridCol w:w="416"/>
        <w:gridCol w:w="2009"/>
        <w:gridCol w:w="1276"/>
        <w:gridCol w:w="1559"/>
        <w:gridCol w:w="1985"/>
        <w:gridCol w:w="1842"/>
      </w:tblGrid>
      <w:tr w:rsidR="0008439C" w:rsidRPr="00B264A2" w:rsidTr="0008439C">
        <w:trPr>
          <w:trHeight w:val="510"/>
        </w:trPr>
        <w:tc>
          <w:tcPr>
            <w:tcW w:w="416" w:type="dxa"/>
            <w:vMerge w:val="restart"/>
            <w:tcBorders>
              <w:top w:val="single" w:sz="8" w:space="0" w:color="auto"/>
              <w:left w:val="single" w:sz="8" w:space="0" w:color="auto"/>
              <w:bottom w:val="single" w:sz="8" w:space="0" w:color="000000"/>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 </w:t>
            </w:r>
          </w:p>
        </w:tc>
        <w:tc>
          <w:tcPr>
            <w:tcW w:w="2009" w:type="dxa"/>
            <w:vMerge w:val="restart"/>
            <w:tcBorders>
              <w:top w:val="single" w:sz="8" w:space="0" w:color="auto"/>
              <w:left w:val="single" w:sz="8" w:space="0" w:color="auto"/>
              <w:bottom w:val="single" w:sz="8" w:space="0" w:color="000000"/>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 </w:t>
            </w:r>
          </w:p>
        </w:tc>
        <w:tc>
          <w:tcPr>
            <w:tcW w:w="1276" w:type="dxa"/>
            <w:vMerge w:val="restart"/>
            <w:tcBorders>
              <w:top w:val="single" w:sz="8" w:space="0" w:color="auto"/>
              <w:left w:val="single" w:sz="8" w:space="0" w:color="auto"/>
              <w:bottom w:val="single" w:sz="8" w:space="0" w:color="000000"/>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No. of ASHAs in Position</w:t>
            </w:r>
          </w:p>
        </w:tc>
        <w:tc>
          <w:tcPr>
            <w:tcW w:w="3544" w:type="dxa"/>
            <w:gridSpan w:val="2"/>
            <w:tcBorders>
              <w:top w:val="single" w:sz="8" w:space="0" w:color="auto"/>
              <w:left w:val="nil"/>
              <w:bottom w:val="single" w:sz="8" w:space="0" w:color="auto"/>
              <w:right w:val="single" w:sz="8" w:space="0" w:color="000000"/>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Incentive for ASHA</w:t>
            </w:r>
          </w:p>
        </w:tc>
        <w:tc>
          <w:tcPr>
            <w:tcW w:w="1842" w:type="dxa"/>
            <w:vMerge w:val="restart"/>
            <w:tcBorders>
              <w:top w:val="single" w:sz="8" w:space="0" w:color="auto"/>
              <w:left w:val="single" w:sz="8" w:space="0" w:color="auto"/>
              <w:bottom w:val="single" w:sz="8" w:space="0" w:color="000000"/>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eastAsia="en-IN"/>
              </w:rPr>
              <w:t>Total Amount in Rs.</w:t>
            </w:r>
          </w:p>
        </w:tc>
      </w:tr>
      <w:tr w:rsidR="0008439C" w:rsidRPr="00B264A2" w:rsidTr="0008439C">
        <w:trPr>
          <w:trHeight w:val="1050"/>
        </w:trPr>
        <w:tc>
          <w:tcPr>
            <w:tcW w:w="416" w:type="dxa"/>
            <w:vMerge/>
            <w:tcBorders>
              <w:top w:val="single" w:sz="8" w:space="0" w:color="auto"/>
              <w:left w:val="single" w:sz="8" w:space="0" w:color="auto"/>
              <w:bottom w:val="single" w:sz="8" w:space="0" w:color="000000"/>
              <w:right w:val="single" w:sz="8"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p>
        </w:tc>
        <w:tc>
          <w:tcPr>
            <w:tcW w:w="2009" w:type="dxa"/>
            <w:vMerge/>
            <w:tcBorders>
              <w:top w:val="single" w:sz="8" w:space="0" w:color="auto"/>
              <w:left w:val="single" w:sz="8" w:space="0" w:color="auto"/>
              <w:bottom w:val="single" w:sz="8" w:space="0" w:color="000000"/>
              <w:right w:val="single" w:sz="8"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b/>
                <w:bCs/>
                <w:color w:val="000000"/>
                <w:sz w:val="20"/>
                <w:szCs w:val="20"/>
                <w:lang w:val="en-IN" w:eastAsia="en-IN"/>
              </w:rPr>
            </w:pPr>
          </w:p>
        </w:tc>
        <w:tc>
          <w:tcPr>
            <w:tcW w:w="1559" w:type="dxa"/>
            <w:tcBorders>
              <w:top w:val="nil"/>
              <w:left w:val="nil"/>
              <w:bottom w:val="single" w:sz="8" w:space="0" w:color="auto"/>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Aug 20</w:t>
            </w:r>
            <w:r w:rsidR="00F819E3">
              <w:rPr>
                <w:rFonts w:ascii="Times New Roman" w:eastAsia="Times New Roman" w:hAnsi="Times New Roman" w:cs="Times New Roman"/>
                <w:b/>
                <w:bCs/>
                <w:color w:val="000000"/>
                <w:sz w:val="20"/>
                <w:szCs w:val="20"/>
                <w:lang w:val="en-IN" w:eastAsia="en-IN"/>
              </w:rPr>
              <w:t>20</w:t>
            </w:r>
            <w:r w:rsidRPr="00B264A2">
              <w:rPr>
                <w:rFonts w:ascii="Times New Roman" w:eastAsia="Times New Roman" w:hAnsi="Times New Roman" w:cs="Times New Roman"/>
                <w:b/>
                <w:bCs/>
                <w:color w:val="000000"/>
                <w:sz w:val="20"/>
                <w:szCs w:val="20"/>
                <w:lang w:val="en-IN" w:eastAsia="en-IN"/>
              </w:rPr>
              <w:t xml:space="preserve"> @ Rs. 100/</w:t>
            </w:r>
          </w:p>
        </w:tc>
        <w:tc>
          <w:tcPr>
            <w:tcW w:w="1985" w:type="dxa"/>
            <w:tcBorders>
              <w:top w:val="nil"/>
              <w:left w:val="nil"/>
              <w:bottom w:val="single" w:sz="8" w:space="0" w:color="auto"/>
              <w:right w:val="single" w:sz="8" w:space="0" w:color="auto"/>
            </w:tcBorders>
            <w:shd w:val="clear" w:color="000000" w:fill="FFFFFF"/>
            <w:vAlign w:val="bottom"/>
            <w:hideMark/>
          </w:tcPr>
          <w:p w:rsidR="0008439C" w:rsidRPr="00B264A2" w:rsidRDefault="00F819E3"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Pr>
                <w:rFonts w:ascii="Times New Roman" w:eastAsia="Times New Roman" w:hAnsi="Times New Roman" w:cs="Times New Roman"/>
                <w:b/>
                <w:bCs/>
                <w:color w:val="000000"/>
                <w:sz w:val="20"/>
                <w:szCs w:val="20"/>
                <w:lang w:val="en-IN" w:eastAsia="en-IN"/>
              </w:rPr>
              <w:t>Feb 2021</w:t>
            </w:r>
            <w:r w:rsidR="0008439C" w:rsidRPr="00B264A2">
              <w:rPr>
                <w:rFonts w:ascii="Times New Roman" w:eastAsia="Times New Roman" w:hAnsi="Times New Roman" w:cs="Times New Roman"/>
                <w:b/>
                <w:bCs/>
                <w:color w:val="000000"/>
                <w:sz w:val="20"/>
                <w:szCs w:val="20"/>
                <w:lang w:val="en-IN" w:eastAsia="en-IN"/>
              </w:rPr>
              <w:t xml:space="preserve"> @Rs. 100/</w:t>
            </w:r>
          </w:p>
        </w:tc>
        <w:tc>
          <w:tcPr>
            <w:tcW w:w="1842" w:type="dxa"/>
            <w:vMerge/>
            <w:tcBorders>
              <w:top w:val="single" w:sz="8" w:space="0" w:color="auto"/>
              <w:left w:val="single" w:sz="8" w:space="0" w:color="auto"/>
              <w:bottom w:val="single" w:sz="8" w:space="0" w:color="000000"/>
              <w:right w:val="single" w:sz="8"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b/>
                <w:bCs/>
                <w:color w:val="000000"/>
                <w:sz w:val="20"/>
                <w:szCs w:val="20"/>
                <w:lang w:val="en-IN" w:eastAsia="en-IN"/>
              </w:rPr>
            </w:pPr>
          </w:p>
        </w:tc>
      </w:tr>
      <w:tr w:rsidR="0008439C" w:rsidRPr="00B264A2" w:rsidTr="0008439C">
        <w:trPr>
          <w:trHeight w:val="540"/>
        </w:trPr>
        <w:tc>
          <w:tcPr>
            <w:tcW w:w="416" w:type="dxa"/>
            <w:tcBorders>
              <w:top w:val="nil"/>
              <w:left w:val="single" w:sz="8" w:space="0" w:color="auto"/>
              <w:bottom w:val="single" w:sz="8" w:space="0" w:color="auto"/>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 </w:t>
            </w:r>
          </w:p>
        </w:tc>
        <w:tc>
          <w:tcPr>
            <w:tcW w:w="2009" w:type="dxa"/>
            <w:tcBorders>
              <w:top w:val="nil"/>
              <w:left w:val="nil"/>
              <w:bottom w:val="single" w:sz="8" w:space="0" w:color="auto"/>
              <w:right w:val="single" w:sz="8" w:space="0" w:color="auto"/>
            </w:tcBorders>
            <w:shd w:val="clear" w:color="000000" w:fill="FFFFFF"/>
            <w:hideMark/>
          </w:tcPr>
          <w:p w:rsidR="0008439C" w:rsidRPr="00B264A2" w:rsidRDefault="0008439C"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 </w:t>
            </w:r>
          </w:p>
        </w:tc>
        <w:tc>
          <w:tcPr>
            <w:tcW w:w="1276" w:type="dxa"/>
            <w:tcBorders>
              <w:top w:val="nil"/>
              <w:left w:val="nil"/>
              <w:bottom w:val="single" w:sz="8" w:space="0" w:color="auto"/>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18"/>
                <w:szCs w:val="18"/>
                <w:lang w:val="en-IN" w:eastAsia="en-IN"/>
              </w:rPr>
            </w:pPr>
            <w:r w:rsidRPr="00B264A2">
              <w:rPr>
                <w:rFonts w:ascii="Times New Roman" w:eastAsia="Times New Roman" w:hAnsi="Times New Roman" w:cs="Times New Roman"/>
                <w:b/>
                <w:bCs/>
                <w:color w:val="000000"/>
                <w:sz w:val="18"/>
                <w:szCs w:val="18"/>
                <w:lang w:val="en-IN" w:eastAsia="en-IN"/>
              </w:rPr>
              <w:t>A</w:t>
            </w:r>
          </w:p>
        </w:tc>
        <w:tc>
          <w:tcPr>
            <w:tcW w:w="1559" w:type="dxa"/>
            <w:tcBorders>
              <w:top w:val="nil"/>
              <w:left w:val="nil"/>
              <w:bottom w:val="single" w:sz="8" w:space="0" w:color="auto"/>
              <w:right w:val="single" w:sz="8" w:space="0" w:color="auto"/>
            </w:tcBorders>
            <w:shd w:val="clear" w:color="000000" w:fill="FFFFFF"/>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B</w:t>
            </w:r>
          </w:p>
        </w:tc>
        <w:tc>
          <w:tcPr>
            <w:tcW w:w="1985" w:type="dxa"/>
            <w:tcBorders>
              <w:top w:val="nil"/>
              <w:left w:val="nil"/>
              <w:bottom w:val="single" w:sz="8" w:space="0" w:color="auto"/>
              <w:right w:val="single" w:sz="8" w:space="0" w:color="auto"/>
            </w:tcBorders>
            <w:shd w:val="clear" w:color="000000" w:fill="FFFFFF"/>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C</w:t>
            </w:r>
          </w:p>
        </w:tc>
        <w:tc>
          <w:tcPr>
            <w:tcW w:w="1842" w:type="dxa"/>
            <w:tcBorders>
              <w:top w:val="nil"/>
              <w:left w:val="nil"/>
              <w:bottom w:val="single" w:sz="8" w:space="0" w:color="auto"/>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(B + C x A)</w:t>
            </w:r>
          </w:p>
        </w:tc>
      </w:tr>
      <w:tr w:rsidR="0008439C" w:rsidRPr="00B264A2" w:rsidTr="0008439C">
        <w:trPr>
          <w:trHeight w:val="525"/>
        </w:trPr>
        <w:tc>
          <w:tcPr>
            <w:tcW w:w="416" w:type="dxa"/>
            <w:tcBorders>
              <w:top w:val="nil"/>
              <w:left w:val="single" w:sz="8" w:space="0" w:color="auto"/>
              <w:bottom w:val="single" w:sz="8" w:space="0" w:color="auto"/>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2</w:t>
            </w:r>
          </w:p>
        </w:tc>
        <w:tc>
          <w:tcPr>
            <w:tcW w:w="2009" w:type="dxa"/>
            <w:tcBorders>
              <w:top w:val="nil"/>
              <w:left w:val="nil"/>
              <w:bottom w:val="single" w:sz="8" w:space="0" w:color="auto"/>
              <w:right w:val="single" w:sz="8" w:space="0" w:color="auto"/>
            </w:tcBorders>
            <w:shd w:val="clear" w:color="000000" w:fill="FFFFFF"/>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color w:val="000000"/>
                <w:sz w:val="20"/>
                <w:szCs w:val="20"/>
                <w:lang w:val="en-IN" w:eastAsia="en-IN"/>
              </w:rPr>
            </w:pPr>
            <w:proofErr w:type="spellStart"/>
            <w:r w:rsidRPr="00B264A2">
              <w:rPr>
                <w:rFonts w:ascii="Times New Roman" w:eastAsia="Times New Roman" w:hAnsi="Times New Roman" w:cs="Times New Roman"/>
                <w:color w:val="000000"/>
                <w:sz w:val="20"/>
                <w:szCs w:val="20"/>
                <w:lang w:val="en-IN" w:eastAsia="en-IN"/>
              </w:rPr>
              <w:t>Mokokchung</w:t>
            </w:r>
            <w:proofErr w:type="spellEnd"/>
          </w:p>
        </w:tc>
        <w:tc>
          <w:tcPr>
            <w:tcW w:w="1276" w:type="dxa"/>
            <w:tcBorders>
              <w:top w:val="nil"/>
              <w:left w:val="single" w:sz="4" w:space="0" w:color="auto"/>
              <w:bottom w:val="single" w:sz="4" w:space="0" w:color="auto"/>
              <w:right w:val="single" w:sz="4" w:space="0" w:color="auto"/>
            </w:tcBorders>
            <w:shd w:val="clear" w:color="auto" w:fill="auto"/>
            <w:noWrap/>
            <w:hideMark/>
          </w:tcPr>
          <w:p w:rsidR="0008439C" w:rsidRPr="00B264A2" w:rsidRDefault="00E46890" w:rsidP="00F473DC">
            <w:pPr>
              <w:shd w:val="clear" w:color="auto" w:fill="FFFFFF" w:themeFill="background1"/>
              <w:spacing w:after="0" w:line="240" w:lineRule="auto"/>
              <w:rPr>
                <w:rFonts w:ascii="Times New Roman" w:eastAsia="Times New Roman" w:hAnsi="Times New Roman" w:cs="Times New Roman"/>
                <w:color w:val="000000"/>
                <w:sz w:val="16"/>
                <w:szCs w:val="16"/>
                <w:lang w:val="en-IN" w:eastAsia="en-IN"/>
              </w:rPr>
            </w:pPr>
            <w:r>
              <w:rPr>
                <w:rFonts w:ascii="Times New Roman" w:eastAsia="Times New Roman" w:hAnsi="Times New Roman" w:cs="Times New Roman"/>
                <w:color w:val="000000"/>
                <w:sz w:val="16"/>
                <w:szCs w:val="16"/>
                <w:lang w:val="en-IN" w:eastAsia="en-IN"/>
              </w:rPr>
              <w:t>193</w:t>
            </w:r>
          </w:p>
        </w:tc>
        <w:tc>
          <w:tcPr>
            <w:tcW w:w="1559" w:type="dxa"/>
            <w:tcBorders>
              <w:top w:val="nil"/>
              <w:left w:val="nil"/>
              <w:bottom w:val="single" w:sz="8" w:space="0" w:color="auto"/>
              <w:right w:val="single" w:sz="8" w:space="0" w:color="auto"/>
            </w:tcBorders>
            <w:shd w:val="clear" w:color="000000" w:fill="FFFFFF"/>
            <w:hideMark/>
          </w:tcPr>
          <w:p w:rsidR="0008439C" w:rsidRPr="00B264A2" w:rsidRDefault="0008439C" w:rsidP="00F473DC">
            <w:pPr>
              <w:shd w:val="clear" w:color="auto" w:fill="FFFFFF" w:themeFill="background1"/>
              <w:spacing w:after="0" w:line="240" w:lineRule="auto"/>
              <w:jc w:val="right"/>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100</w:t>
            </w:r>
          </w:p>
        </w:tc>
        <w:tc>
          <w:tcPr>
            <w:tcW w:w="1985" w:type="dxa"/>
            <w:tcBorders>
              <w:top w:val="nil"/>
              <w:left w:val="nil"/>
              <w:bottom w:val="single" w:sz="8" w:space="0" w:color="auto"/>
              <w:right w:val="single" w:sz="8" w:space="0" w:color="auto"/>
            </w:tcBorders>
            <w:shd w:val="clear" w:color="000000" w:fill="FFFFFF"/>
            <w:hideMark/>
          </w:tcPr>
          <w:p w:rsidR="0008439C" w:rsidRPr="00B264A2" w:rsidRDefault="0008439C" w:rsidP="00F473DC">
            <w:pPr>
              <w:shd w:val="clear" w:color="auto" w:fill="FFFFFF" w:themeFill="background1"/>
              <w:spacing w:after="0" w:line="240" w:lineRule="auto"/>
              <w:jc w:val="right"/>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100</w:t>
            </w:r>
          </w:p>
        </w:tc>
        <w:tc>
          <w:tcPr>
            <w:tcW w:w="1842" w:type="dxa"/>
            <w:tcBorders>
              <w:top w:val="nil"/>
              <w:left w:val="nil"/>
              <w:bottom w:val="single" w:sz="8" w:space="0" w:color="auto"/>
              <w:right w:val="single" w:sz="8" w:space="0" w:color="auto"/>
            </w:tcBorders>
            <w:shd w:val="clear" w:color="000000" w:fill="FFFFFF"/>
            <w:vAlign w:val="bottom"/>
            <w:hideMark/>
          </w:tcPr>
          <w:p w:rsidR="0008439C" w:rsidRPr="00B264A2" w:rsidRDefault="00A243F4" w:rsidP="00A243F4">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eastAsia="en-IN"/>
              </w:rPr>
              <w:t>38000</w:t>
            </w:r>
          </w:p>
        </w:tc>
      </w:tr>
      <w:tr w:rsidR="0008439C" w:rsidRPr="00B264A2" w:rsidTr="0008439C">
        <w:trPr>
          <w:trHeight w:val="315"/>
        </w:trPr>
        <w:tc>
          <w:tcPr>
            <w:tcW w:w="416" w:type="dxa"/>
            <w:tcBorders>
              <w:top w:val="nil"/>
              <w:left w:val="single" w:sz="8" w:space="0" w:color="auto"/>
              <w:bottom w:val="single" w:sz="8" w:space="0" w:color="auto"/>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 </w:t>
            </w:r>
          </w:p>
        </w:tc>
        <w:tc>
          <w:tcPr>
            <w:tcW w:w="2009" w:type="dxa"/>
            <w:tcBorders>
              <w:top w:val="nil"/>
              <w:left w:val="nil"/>
              <w:bottom w:val="single" w:sz="8" w:space="0" w:color="auto"/>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 Total</w:t>
            </w:r>
          </w:p>
        </w:tc>
        <w:tc>
          <w:tcPr>
            <w:tcW w:w="1276" w:type="dxa"/>
            <w:tcBorders>
              <w:top w:val="nil"/>
              <w:left w:val="single" w:sz="4" w:space="0" w:color="auto"/>
              <w:bottom w:val="single" w:sz="4" w:space="0" w:color="auto"/>
              <w:right w:val="single" w:sz="4" w:space="0" w:color="auto"/>
            </w:tcBorders>
            <w:shd w:val="clear" w:color="auto" w:fill="auto"/>
            <w:noWrap/>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16"/>
                <w:szCs w:val="16"/>
                <w:lang w:val="en-IN" w:eastAsia="en-IN"/>
              </w:rPr>
            </w:pPr>
          </w:p>
        </w:tc>
        <w:tc>
          <w:tcPr>
            <w:tcW w:w="3544" w:type="dxa"/>
            <w:gridSpan w:val="2"/>
            <w:tcBorders>
              <w:top w:val="single" w:sz="8" w:space="0" w:color="auto"/>
              <w:left w:val="single" w:sz="8" w:space="0" w:color="auto"/>
              <w:bottom w:val="single" w:sz="8" w:space="0" w:color="auto"/>
              <w:right w:val="single" w:sz="8" w:space="0" w:color="000000"/>
            </w:tcBorders>
            <w:shd w:val="clear" w:color="000000" w:fill="FFFFFF"/>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 </w:t>
            </w:r>
          </w:p>
        </w:tc>
        <w:tc>
          <w:tcPr>
            <w:tcW w:w="1842" w:type="dxa"/>
            <w:tcBorders>
              <w:top w:val="nil"/>
              <w:left w:val="nil"/>
              <w:bottom w:val="single" w:sz="8" w:space="0" w:color="auto"/>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right"/>
              <w:rPr>
                <w:rFonts w:eastAsia="Times New Roman" w:cs="Calibri"/>
                <w:color w:val="000000"/>
                <w:lang w:val="en-IN" w:eastAsia="en-IN"/>
              </w:rPr>
            </w:pPr>
          </w:p>
        </w:tc>
      </w:tr>
    </w:tbl>
    <w:p w:rsidR="0008439C" w:rsidRPr="00B264A2" w:rsidRDefault="0008439C" w:rsidP="00F473DC">
      <w:pPr>
        <w:shd w:val="clear" w:color="auto" w:fill="FFFFFF" w:themeFill="background1"/>
        <w:spacing w:after="0"/>
        <w:jc w:val="both"/>
        <w:rPr>
          <w:b/>
        </w:rPr>
      </w:pPr>
    </w:p>
    <w:p w:rsidR="0008439C" w:rsidRPr="00B264A2" w:rsidRDefault="0008439C" w:rsidP="00F473DC">
      <w:pPr>
        <w:shd w:val="clear" w:color="auto" w:fill="FFFFFF" w:themeFill="background1"/>
        <w:spacing w:after="0"/>
        <w:jc w:val="both"/>
        <w:rPr>
          <w:b/>
        </w:rPr>
      </w:pPr>
      <w:r w:rsidRPr="00B264A2">
        <w:rPr>
          <w:b/>
        </w:rPr>
        <w:t>Activity</w:t>
      </w:r>
      <w:proofErr w:type="gramStart"/>
      <w:r w:rsidRPr="00B264A2">
        <w:rPr>
          <w:b/>
        </w:rPr>
        <w:t>::</w:t>
      </w:r>
      <w:proofErr w:type="gramEnd"/>
      <w:r w:rsidRPr="00B264A2">
        <w:rPr>
          <w:b/>
        </w:rPr>
        <w:t xml:space="preserve"> 7</w:t>
      </w:r>
    </w:p>
    <w:p w:rsidR="0008439C" w:rsidRPr="001E1E2C" w:rsidRDefault="0008439C" w:rsidP="001E1E2C">
      <w:pPr>
        <w:shd w:val="clear" w:color="auto" w:fill="FFFFFF" w:themeFill="background1"/>
        <w:spacing w:after="0"/>
        <w:jc w:val="both"/>
        <w:rPr>
          <w:b/>
          <w:lang w:val="en-IN"/>
        </w:rPr>
      </w:pPr>
    </w:p>
    <w:p w:rsidR="0008439C" w:rsidRPr="00B264A2" w:rsidRDefault="0008439C" w:rsidP="00F473DC">
      <w:pPr>
        <w:pStyle w:val="ListParagraph"/>
        <w:numPr>
          <w:ilvl w:val="0"/>
          <w:numId w:val="3"/>
        </w:numPr>
        <w:shd w:val="clear" w:color="auto" w:fill="FFFFFF" w:themeFill="background1"/>
        <w:spacing w:after="0"/>
        <w:jc w:val="both"/>
        <w:rPr>
          <w:lang w:val="en-IN"/>
        </w:rPr>
      </w:pPr>
      <w:r w:rsidRPr="00B264A2">
        <w:rPr>
          <w:b/>
        </w:rPr>
        <w:t>Activity Proposed</w:t>
      </w:r>
      <w:r w:rsidRPr="00B264A2">
        <w:t xml:space="preserve">:  Management of </w:t>
      </w:r>
      <w:proofErr w:type="spellStart"/>
      <w:r w:rsidRPr="00B264A2">
        <w:t>Diarrhoea</w:t>
      </w:r>
      <w:proofErr w:type="spellEnd"/>
      <w:r w:rsidRPr="00B264A2">
        <w:t xml:space="preserve"> &amp; ARI Micro nutritional malnutrition.</w:t>
      </w:r>
    </w:p>
    <w:p w:rsidR="0008439C" w:rsidRPr="00B264A2" w:rsidRDefault="0008439C" w:rsidP="00F473DC">
      <w:pPr>
        <w:pStyle w:val="ListParagraph"/>
        <w:numPr>
          <w:ilvl w:val="0"/>
          <w:numId w:val="3"/>
        </w:numPr>
        <w:shd w:val="clear" w:color="auto" w:fill="FFFFFF" w:themeFill="background1"/>
        <w:spacing w:after="0"/>
        <w:jc w:val="both"/>
        <w:rPr>
          <w:lang w:val="en-IN"/>
        </w:rPr>
      </w:pPr>
      <w:r w:rsidRPr="00B264A2">
        <w:rPr>
          <w:b/>
        </w:rPr>
        <w:t>Name of the Activity:</w:t>
      </w:r>
      <w:r w:rsidR="007E5175">
        <w:tab/>
        <w:t>ASHA incentive on IDCF 2020</w:t>
      </w:r>
    </w:p>
    <w:p w:rsidR="0008439C" w:rsidRPr="00B264A2" w:rsidRDefault="0008439C" w:rsidP="00F473DC">
      <w:pPr>
        <w:numPr>
          <w:ilvl w:val="0"/>
          <w:numId w:val="3"/>
        </w:numPr>
        <w:shd w:val="clear" w:color="auto" w:fill="FFFFFF" w:themeFill="background1"/>
        <w:spacing w:after="0"/>
        <w:jc w:val="both"/>
        <w:rPr>
          <w:b/>
        </w:rPr>
      </w:pPr>
      <w:r w:rsidRPr="00B264A2">
        <w:rPr>
          <w:b/>
        </w:rPr>
        <w:t xml:space="preserve">Justification: </w:t>
      </w:r>
      <w:r w:rsidRPr="00B264A2">
        <w:t>On going</w:t>
      </w:r>
      <w:r w:rsidRPr="00B264A2">
        <w:rPr>
          <w:b/>
        </w:rPr>
        <w:t xml:space="preserve"> </w:t>
      </w:r>
      <w:r w:rsidRPr="00B264A2">
        <w:tab/>
      </w:r>
    </w:p>
    <w:p w:rsidR="0008439C" w:rsidRPr="00B264A2" w:rsidRDefault="0008439C" w:rsidP="00F473DC">
      <w:pPr>
        <w:numPr>
          <w:ilvl w:val="0"/>
          <w:numId w:val="3"/>
        </w:numPr>
        <w:shd w:val="clear" w:color="auto" w:fill="FFFFFF" w:themeFill="background1"/>
        <w:spacing w:after="0"/>
        <w:jc w:val="both"/>
        <w:rPr>
          <w:b/>
        </w:rPr>
      </w:pPr>
      <w:r w:rsidRPr="00B264A2">
        <w:rPr>
          <w:b/>
        </w:rPr>
        <w:t xml:space="preserve">Deliverables: </w:t>
      </w:r>
      <w:r w:rsidRPr="00B264A2">
        <w:t>The</w:t>
      </w:r>
      <w:r w:rsidRPr="00B264A2">
        <w:rPr>
          <w:b/>
        </w:rPr>
        <w:t xml:space="preserve"> </w:t>
      </w:r>
      <w:r w:rsidRPr="00B264A2">
        <w:t>proposed amount is for th</w:t>
      </w:r>
      <w:r w:rsidR="007E5175">
        <w:t>e incentive to ASHA for IDCF 2020</w:t>
      </w:r>
    </w:p>
    <w:p w:rsidR="0008439C" w:rsidRPr="00B264A2" w:rsidRDefault="0008439C" w:rsidP="00F473DC">
      <w:pPr>
        <w:numPr>
          <w:ilvl w:val="0"/>
          <w:numId w:val="3"/>
        </w:numPr>
        <w:shd w:val="clear" w:color="auto" w:fill="FFFFFF" w:themeFill="background1"/>
        <w:spacing w:after="0"/>
        <w:jc w:val="both"/>
        <w:rPr>
          <w:b/>
        </w:rPr>
      </w:pPr>
      <w:r w:rsidRPr="00B264A2">
        <w:rPr>
          <w:b/>
        </w:rPr>
        <w:t>Funding Proposed:</w:t>
      </w:r>
      <w:r w:rsidRPr="00B264A2">
        <w:tab/>
      </w:r>
    </w:p>
    <w:tbl>
      <w:tblPr>
        <w:tblStyle w:val="TableGrid"/>
        <w:tblW w:w="0" w:type="auto"/>
        <w:tblInd w:w="720" w:type="dxa"/>
        <w:tblLook w:val="04A0" w:firstRow="1" w:lastRow="0" w:firstColumn="1" w:lastColumn="0" w:noHBand="0" w:noVBand="1"/>
      </w:tblPr>
      <w:tblGrid>
        <w:gridCol w:w="2308"/>
        <w:gridCol w:w="1758"/>
        <w:gridCol w:w="2539"/>
        <w:gridCol w:w="1917"/>
      </w:tblGrid>
      <w:tr w:rsidR="0008439C" w:rsidRPr="00B264A2" w:rsidTr="0008439C">
        <w:tc>
          <w:tcPr>
            <w:tcW w:w="2308" w:type="dxa"/>
          </w:tcPr>
          <w:p w:rsidR="0008439C" w:rsidRPr="00B264A2" w:rsidRDefault="0008439C" w:rsidP="00F473DC">
            <w:pPr>
              <w:shd w:val="clear" w:color="auto" w:fill="FFFFFF" w:themeFill="background1"/>
              <w:jc w:val="both"/>
              <w:rPr>
                <w:b/>
              </w:rPr>
            </w:pPr>
            <w:r w:rsidRPr="00B264A2">
              <w:rPr>
                <w:b/>
              </w:rPr>
              <w:t>No. of Units:</w:t>
            </w:r>
          </w:p>
        </w:tc>
        <w:tc>
          <w:tcPr>
            <w:tcW w:w="1758" w:type="dxa"/>
          </w:tcPr>
          <w:p w:rsidR="0008439C" w:rsidRPr="00B264A2" w:rsidRDefault="0008439C" w:rsidP="00F473DC">
            <w:pPr>
              <w:shd w:val="clear" w:color="auto" w:fill="FFFFFF" w:themeFill="background1"/>
              <w:jc w:val="both"/>
              <w:rPr>
                <w:b/>
              </w:rPr>
            </w:pPr>
            <w:r w:rsidRPr="00B264A2">
              <w:rPr>
                <w:b/>
              </w:rPr>
              <w:t>Cost per unit</w:t>
            </w:r>
          </w:p>
        </w:tc>
        <w:tc>
          <w:tcPr>
            <w:tcW w:w="2539" w:type="dxa"/>
          </w:tcPr>
          <w:p w:rsidR="0008439C" w:rsidRPr="00B264A2" w:rsidRDefault="0008439C" w:rsidP="00F473DC">
            <w:pPr>
              <w:shd w:val="clear" w:color="auto" w:fill="FFFFFF" w:themeFill="background1"/>
              <w:jc w:val="both"/>
              <w:rPr>
                <w:b/>
              </w:rPr>
            </w:pPr>
            <w:r w:rsidRPr="00B264A2">
              <w:rPr>
                <w:b/>
              </w:rPr>
              <w:t>Total Cost(in Lakhs)</w:t>
            </w:r>
          </w:p>
        </w:tc>
        <w:tc>
          <w:tcPr>
            <w:tcW w:w="1917" w:type="dxa"/>
          </w:tcPr>
          <w:p w:rsidR="0008439C" w:rsidRPr="00B264A2" w:rsidRDefault="0008439C" w:rsidP="00F473DC">
            <w:pPr>
              <w:shd w:val="clear" w:color="auto" w:fill="FFFFFF" w:themeFill="background1"/>
              <w:jc w:val="both"/>
              <w:rPr>
                <w:b/>
              </w:rPr>
            </w:pPr>
            <w:r w:rsidRPr="00B264A2">
              <w:rPr>
                <w:b/>
              </w:rPr>
              <w:t>FMR CODE</w:t>
            </w:r>
          </w:p>
        </w:tc>
      </w:tr>
      <w:tr w:rsidR="0008439C" w:rsidRPr="00B264A2" w:rsidTr="0008439C">
        <w:trPr>
          <w:trHeight w:val="325"/>
        </w:trPr>
        <w:tc>
          <w:tcPr>
            <w:tcW w:w="2308" w:type="dxa"/>
          </w:tcPr>
          <w:p w:rsidR="0008439C" w:rsidRPr="00B264A2" w:rsidRDefault="0008439C" w:rsidP="00F473DC">
            <w:pPr>
              <w:shd w:val="clear" w:color="auto" w:fill="FFFFFF" w:themeFill="background1"/>
              <w:jc w:val="both"/>
              <w:rPr>
                <w:b/>
              </w:rPr>
            </w:pPr>
            <w:r w:rsidRPr="00B264A2">
              <w:rPr>
                <w:b/>
              </w:rPr>
              <w:t>1992</w:t>
            </w:r>
          </w:p>
        </w:tc>
        <w:tc>
          <w:tcPr>
            <w:tcW w:w="1758" w:type="dxa"/>
          </w:tcPr>
          <w:p w:rsidR="0008439C" w:rsidRPr="00B264A2" w:rsidRDefault="0008439C" w:rsidP="00F473DC">
            <w:pPr>
              <w:shd w:val="clear" w:color="auto" w:fill="FFFFFF" w:themeFill="background1"/>
              <w:jc w:val="both"/>
              <w:rPr>
                <w:b/>
              </w:rPr>
            </w:pPr>
            <w:r w:rsidRPr="00B264A2">
              <w:rPr>
                <w:b/>
              </w:rPr>
              <w:t>100</w:t>
            </w:r>
          </w:p>
        </w:tc>
        <w:tc>
          <w:tcPr>
            <w:tcW w:w="2539" w:type="dxa"/>
          </w:tcPr>
          <w:p w:rsidR="0008439C" w:rsidRPr="00B264A2" w:rsidRDefault="0008439C" w:rsidP="00F473DC">
            <w:pPr>
              <w:shd w:val="clear" w:color="auto" w:fill="FFFFFF" w:themeFill="background1"/>
              <w:jc w:val="both"/>
              <w:rPr>
                <w:b/>
              </w:rPr>
            </w:pPr>
            <w:r w:rsidRPr="00B264A2">
              <w:rPr>
                <w:b/>
              </w:rPr>
              <w:t>1.992</w:t>
            </w:r>
          </w:p>
        </w:tc>
        <w:tc>
          <w:tcPr>
            <w:tcW w:w="1917" w:type="dxa"/>
          </w:tcPr>
          <w:p w:rsidR="0008439C" w:rsidRPr="00B264A2" w:rsidRDefault="0008439C" w:rsidP="00F473DC">
            <w:pPr>
              <w:shd w:val="clear" w:color="auto" w:fill="FFFFFF" w:themeFill="background1"/>
              <w:jc w:val="both"/>
              <w:rPr>
                <w:b/>
              </w:rPr>
            </w:pPr>
            <w:r w:rsidRPr="00B264A2">
              <w:rPr>
                <w:b/>
              </w:rPr>
              <w:t>3.1.1.1.7</w:t>
            </w:r>
          </w:p>
        </w:tc>
      </w:tr>
    </w:tbl>
    <w:p w:rsidR="0008439C" w:rsidRPr="00B264A2" w:rsidRDefault="0008439C" w:rsidP="00F473DC">
      <w:pPr>
        <w:shd w:val="clear" w:color="auto" w:fill="FFFFFF" w:themeFill="background1"/>
        <w:spacing w:after="0"/>
        <w:jc w:val="both"/>
      </w:pPr>
    </w:p>
    <w:p w:rsidR="0008439C" w:rsidRPr="00B264A2" w:rsidRDefault="0008439C" w:rsidP="00F473DC">
      <w:pPr>
        <w:shd w:val="clear" w:color="auto" w:fill="FFFFFF" w:themeFill="background1"/>
        <w:spacing w:after="0"/>
        <w:jc w:val="both"/>
      </w:pPr>
      <w:r w:rsidRPr="00B264A2">
        <w:t>Table A: Budget for ASHA incentive for IDCF 2019</w:t>
      </w:r>
    </w:p>
    <w:tbl>
      <w:tblPr>
        <w:tblW w:w="8946" w:type="dxa"/>
        <w:tblInd w:w="93" w:type="dxa"/>
        <w:tblLook w:val="04A0" w:firstRow="1" w:lastRow="0" w:firstColumn="1" w:lastColumn="0" w:noHBand="0" w:noVBand="1"/>
      </w:tblPr>
      <w:tblGrid>
        <w:gridCol w:w="535"/>
        <w:gridCol w:w="2457"/>
        <w:gridCol w:w="1843"/>
        <w:gridCol w:w="1843"/>
        <w:gridCol w:w="2268"/>
      </w:tblGrid>
      <w:tr w:rsidR="0008439C" w:rsidRPr="00B264A2" w:rsidTr="0008439C">
        <w:trPr>
          <w:trHeight w:val="510"/>
        </w:trPr>
        <w:tc>
          <w:tcPr>
            <w:tcW w:w="535"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 </w:t>
            </w:r>
          </w:p>
        </w:tc>
        <w:tc>
          <w:tcPr>
            <w:tcW w:w="2457"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 </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No. of ASHAs in Position</w:t>
            </w:r>
          </w:p>
        </w:tc>
        <w:tc>
          <w:tcPr>
            <w:tcW w:w="1843" w:type="dxa"/>
            <w:tcBorders>
              <w:top w:val="single" w:sz="4" w:space="0" w:color="auto"/>
              <w:left w:val="nil"/>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Incentive for ASHA</w:t>
            </w:r>
          </w:p>
        </w:tc>
        <w:tc>
          <w:tcPr>
            <w:tcW w:w="2268"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eastAsia="en-IN"/>
              </w:rPr>
              <w:t>Total Amount in Rs.</w:t>
            </w:r>
          </w:p>
        </w:tc>
      </w:tr>
      <w:tr w:rsidR="0008439C" w:rsidRPr="00B264A2" w:rsidTr="0008439C">
        <w:trPr>
          <w:trHeight w:val="273"/>
        </w:trPr>
        <w:tc>
          <w:tcPr>
            <w:tcW w:w="535" w:type="dxa"/>
            <w:vMerge/>
            <w:tcBorders>
              <w:top w:val="single" w:sz="4" w:space="0" w:color="auto"/>
              <w:left w:val="single" w:sz="4" w:space="0" w:color="auto"/>
              <w:bottom w:val="single" w:sz="4" w:space="0" w:color="auto"/>
              <w:right w:val="single" w:sz="4"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p>
        </w:tc>
        <w:tc>
          <w:tcPr>
            <w:tcW w:w="2457" w:type="dxa"/>
            <w:vMerge/>
            <w:tcBorders>
              <w:top w:val="single" w:sz="4" w:space="0" w:color="auto"/>
              <w:left w:val="single" w:sz="4" w:space="0" w:color="auto"/>
              <w:bottom w:val="single" w:sz="4" w:space="0" w:color="auto"/>
              <w:right w:val="single" w:sz="4"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b/>
                <w:bCs/>
                <w:color w:val="000000"/>
                <w:sz w:val="20"/>
                <w:szCs w:val="20"/>
                <w:lang w:val="en-IN" w:eastAsia="en-IN"/>
              </w:rPr>
            </w:pPr>
          </w:p>
        </w:tc>
        <w:tc>
          <w:tcPr>
            <w:tcW w:w="1843" w:type="dxa"/>
            <w:tcBorders>
              <w:top w:val="nil"/>
              <w:left w:val="nil"/>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For ORS @ Rs 100/ASHA</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b/>
                <w:bCs/>
                <w:color w:val="000000"/>
                <w:sz w:val="20"/>
                <w:szCs w:val="20"/>
                <w:lang w:val="en-IN" w:eastAsia="en-IN"/>
              </w:rPr>
            </w:pPr>
          </w:p>
        </w:tc>
      </w:tr>
      <w:tr w:rsidR="0008439C" w:rsidRPr="00B264A2" w:rsidTr="0008439C">
        <w:trPr>
          <w:trHeight w:val="540"/>
        </w:trPr>
        <w:tc>
          <w:tcPr>
            <w:tcW w:w="535" w:type="dxa"/>
            <w:tcBorders>
              <w:top w:val="nil"/>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 </w:t>
            </w:r>
          </w:p>
        </w:tc>
        <w:tc>
          <w:tcPr>
            <w:tcW w:w="2457" w:type="dxa"/>
            <w:tcBorders>
              <w:top w:val="nil"/>
              <w:left w:val="nil"/>
              <w:bottom w:val="single" w:sz="4" w:space="0" w:color="auto"/>
              <w:right w:val="single" w:sz="4" w:space="0" w:color="auto"/>
            </w:tcBorders>
            <w:shd w:val="clear" w:color="000000" w:fill="FFFFFF"/>
            <w:hideMark/>
          </w:tcPr>
          <w:p w:rsidR="0008439C" w:rsidRPr="00B264A2" w:rsidRDefault="0008439C"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 </w:t>
            </w:r>
          </w:p>
        </w:tc>
        <w:tc>
          <w:tcPr>
            <w:tcW w:w="1843" w:type="dxa"/>
            <w:tcBorders>
              <w:top w:val="nil"/>
              <w:left w:val="nil"/>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18"/>
                <w:szCs w:val="18"/>
                <w:lang w:val="en-IN" w:eastAsia="en-IN"/>
              </w:rPr>
            </w:pPr>
            <w:r w:rsidRPr="00B264A2">
              <w:rPr>
                <w:rFonts w:ascii="Times New Roman" w:eastAsia="Times New Roman" w:hAnsi="Times New Roman" w:cs="Times New Roman"/>
                <w:color w:val="000000"/>
                <w:sz w:val="18"/>
                <w:szCs w:val="18"/>
                <w:lang w:val="en-IN" w:eastAsia="en-IN"/>
              </w:rPr>
              <w:t>A</w:t>
            </w:r>
          </w:p>
        </w:tc>
        <w:tc>
          <w:tcPr>
            <w:tcW w:w="1843" w:type="dxa"/>
            <w:tcBorders>
              <w:top w:val="nil"/>
              <w:left w:val="nil"/>
              <w:bottom w:val="single" w:sz="4" w:space="0" w:color="auto"/>
              <w:right w:val="single" w:sz="4" w:space="0" w:color="auto"/>
            </w:tcBorders>
            <w:shd w:val="clear" w:color="000000" w:fill="FFFFFF"/>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B</w:t>
            </w:r>
          </w:p>
        </w:tc>
        <w:tc>
          <w:tcPr>
            <w:tcW w:w="2268" w:type="dxa"/>
            <w:tcBorders>
              <w:top w:val="nil"/>
              <w:left w:val="nil"/>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(B + C x A)</w:t>
            </w:r>
          </w:p>
        </w:tc>
      </w:tr>
      <w:tr w:rsidR="0008439C" w:rsidRPr="00B264A2" w:rsidTr="0008439C">
        <w:trPr>
          <w:trHeight w:val="525"/>
        </w:trPr>
        <w:tc>
          <w:tcPr>
            <w:tcW w:w="535" w:type="dxa"/>
            <w:tcBorders>
              <w:top w:val="nil"/>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2</w:t>
            </w:r>
          </w:p>
        </w:tc>
        <w:tc>
          <w:tcPr>
            <w:tcW w:w="2457" w:type="dxa"/>
            <w:tcBorders>
              <w:top w:val="nil"/>
              <w:left w:val="nil"/>
              <w:bottom w:val="single" w:sz="4" w:space="0" w:color="auto"/>
              <w:right w:val="single" w:sz="4" w:space="0" w:color="auto"/>
            </w:tcBorders>
            <w:shd w:val="clear" w:color="000000" w:fill="FFFFFF"/>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color w:val="000000"/>
                <w:sz w:val="20"/>
                <w:szCs w:val="20"/>
                <w:lang w:val="en-IN" w:eastAsia="en-IN"/>
              </w:rPr>
            </w:pPr>
            <w:proofErr w:type="spellStart"/>
            <w:r w:rsidRPr="00B264A2">
              <w:rPr>
                <w:rFonts w:ascii="Times New Roman" w:eastAsia="Times New Roman" w:hAnsi="Times New Roman" w:cs="Times New Roman"/>
                <w:color w:val="000000"/>
                <w:sz w:val="20"/>
                <w:szCs w:val="20"/>
                <w:lang w:val="en-IN" w:eastAsia="en-IN"/>
              </w:rPr>
              <w:t>Mokokchung</w:t>
            </w:r>
            <w:proofErr w:type="spellEnd"/>
          </w:p>
        </w:tc>
        <w:tc>
          <w:tcPr>
            <w:tcW w:w="1843" w:type="dxa"/>
            <w:tcBorders>
              <w:top w:val="nil"/>
              <w:left w:val="nil"/>
              <w:bottom w:val="single" w:sz="4" w:space="0" w:color="auto"/>
              <w:right w:val="single" w:sz="4" w:space="0" w:color="auto"/>
            </w:tcBorders>
            <w:shd w:val="clear" w:color="auto" w:fill="auto"/>
            <w:noWrap/>
            <w:hideMark/>
          </w:tcPr>
          <w:p w:rsidR="0008439C" w:rsidRPr="00B264A2" w:rsidRDefault="00E46890" w:rsidP="00F473DC">
            <w:pPr>
              <w:shd w:val="clear" w:color="auto" w:fill="FFFFFF" w:themeFill="background1"/>
              <w:spacing w:after="0" w:line="240" w:lineRule="auto"/>
              <w:rPr>
                <w:rFonts w:ascii="Times New Roman" w:eastAsia="Times New Roman" w:hAnsi="Times New Roman" w:cs="Times New Roman"/>
                <w:color w:val="000000"/>
                <w:sz w:val="16"/>
                <w:szCs w:val="16"/>
                <w:lang w:val="en-IN" w:eastAsia="en-IN"/>
              </w:rPr>
            </w:pPr>
            <w:r>
              <w:rPr>
                <w:rFonts w:ascii="Times New Roman" w:eastAsia="Times New Roman" w:hAnsi="Times New Roman" w:cs="Times New Roman"/>
                <w:color w:val="000000"/>
                <w:sz w:val="16"/>
                <w:szCs w:val="16"/>
                <w:lang w:val="en-IN" w:eastAsia="en-IN"/>
              </w:rPr>
              <w:t>193</w:t>
            </w:r>
          </w:p>
        </w:tc>
        <w:tc>
          <w:tcPr>
            <w:tcW w:w="1843" w:type="dxa"/>
            <w:tcBorders>
              <w:top w:val="nil"/>
              <w:left w:val="nil"/>
              <w:bottom w:val="single" w:sz="4" w:space="0" w:color="auto"/>
              <w:right w:val="single" w:sz="4" w:space="0" w:color="auto"/>
            </w:tcBorders>
            <w:shd w:val="clear" w:color="000000" w:fill="FFFFFF"/>
            <w:hideMark/>
          </w:tcPr>
          <w:p w:rsidR="0008439C" w:rsidRPr="00B264A2" w:rsidRDefault="0008439C" w:rsidP="00F473DC">
            <w:pPr>
              <w:shd w:val="clear" w:color="auto" w:fill="FFFFFF" w:themeFill="background1"/>
              <w:spacing w:after="0" w:line="240" w:lineRule="auto"/>
              <w:jc w:val="right"/>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100</w:t>
            </w:r>
          </w:p>
        </w:tc>
        <w:tc>
          <w:tcPr>
            <w:tcW w:w="2268" w:type="dxa"/>
            <w:tcBorders>
              <w:top w:val="nil"/>
              <w:left w:val="nil"/>
              <w:bottom w:val="single" w:sz="4" w:space="0" w:color="auto"/>
              <w:right w:val="single" w:sz="4" w:space="0" w:color="auto"/>
            </w:tcBorders>
            <w:shd w:val="clear" w:color="000000" w:fill="FFFFFF"/>
            <w:vAlign w:val="bottom"/>
            <w:hideMark/>
          </w:tcPr>
          <w:p w:rsidR="0008439C" w:rsidRPr="00B264A2" w:rsidRDefault="0088044F" w:rsidP="00F473DC">
            <w:pPr>
              <w:shd w:val="clear" w:color="auto" w:fill="FFFFFF" w:themeFill="background1"/>
              <w:spacing w:after="0" w:line="240" w:lineRule="auto"/>
              <w:jc w:val="right"/>
              <w:rPr>
                <w:rFonts w:eastAsia="Times New Roman" w:cs="Calibri"/>
                <w:color w:val="000000"/>
                <w:lang w:val="en-IN" w:eastAsia="en-IN"/>
              </w:rPr>
            </w:pPr>
            <w:r>
              <w:rPr>
                <w:rFonts w:eastAsia="Times New Roman" w:cs="Calibri"/>
                <w:color w:val="000000"/>
                <w:lang w:eastAsia="en-IN"/>
              </w:rPr>
              <w:t>19000</w:t>
            </w:r>
          </w:p>
        </w:tc>
      </w:tr>
      <w:tr w:rsidR="0008439C" w:rsidRPr="00B264A2" w:rsidTr="0008439C">
        <w:trPr>
          <w:trHeight w:val="315"/>
        </w:trPr>
        <w:tc>
          <w:tcPr>
            <w:tcW w:w="535" w:type="dxa"/>
            <w:tcBorders>
              <w:top w:val="nil"/>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 </w:t>
            </w:r>
          </w:p>
        </w:tc>
        <w:tc>
          <w:tcPr>
            <w:tcW w:w="2457" w:type="dxa"/>
            <w:tcBorders>
              <w:top w:val="nil"/>
              <w:left w:val="nil"/>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 Total</w:t>
            </w:r>
          </w:p>
        </w:tc>
        <w:tc>
          <w:tcPr>
            <w:tcW w:w="1843" w:type="dxa"/>
            <w:tcBorders>
              <w:top w:val="nil"/>
              <w:left w:val="nil"/>
              <w:bottom w:val="single" w:sz="4" w:space="0" w:color="auto"/>
              <w:right w:val="single" w:sz="4" w:space="0" w:color="auto"/>
            </w:tcBorders>
            <w:shd w:val="clear" w:color="auto" w:fill="auto"/>
            <w:noWrap/>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16"/>
                <w:szCs w:val="16"/>
                <w:lang w:val="en-IN" w:eastAsia="en-IN"/>
              </w:rPr>
            </w:pPr>
          </w:p>
        </w:tc>
        <w:tc>
          <w:tcPr>
            <w:tcW w:w="1843" w:type="dxa"/>
            <w:tcBorders>
              <w:top w:val="nil"/>
              <w:left w:val="nil"/>
              <w:bottom w:val="single" w:sz="4" w:space="0" w:color="auto"/>
              <w:right w:val="single" w:sz="4" w:space="0" w:color="auto"/>
            </w:tcBorders>
            <w:shd w:val="clear" w:color="000000" w:fill="FFFFFF"/>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 </w:t>
            </w:r>
          </w:p>
        </w:tc>
        <w:tc>
          <w:tcPr>
            <w:tcW w:w="2268" w:type="dxa"/>
            <w:tcBorders>
              <w:top w:val="nil"/>
              <w:left w:val="nil"/>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right"/>
              <w:rPr>
                <w:rFonts w:eastAsia="Times New Roman" w:cs="Calibri"/>
                <w:color w:val="000000"/>
                <w:lang w:val="en-IN" w:eastAsia="en-IN"/>
              </w:rPr>
            </w:pPr>
          </w:p>
        </w:tc>
      </w:tr>
    </w:tbl>
    <w:p w:rsidR="0008439C" w:rsidRDefault="0008439C" w:rsidP="00F473DC">
      <w:pPr>
        <w:shd w:val="clear" w:color="auto" w:fill="FFFFFF" w:themeFill="background1"/>
        <w:spacing w:after="0"/>
        <w:jc w:val="both"/>
        <w:rPr>
          <w:b/>
        </w:rPr>
      </w:pPr>
    </w:p>
    <w:p w:rsidR="00AD13E0" w:rsidRPr="00251F17" w:rsidRDefault="00FF2632" w:rsidP="00F473DC">
      <w:pPr>
        <w:shd w:val="clear" w:color="auto" w:fill="FFFFFF" w:themeFill="background1"/>
        <w:spacing w:after="0"/>
        <w:jc w:val="both"/>
        <w:rPr>
          <w:b/>
        </w:rPr>
      </w:pPr>
      <w:r>
        <w:rPr>
          <w:b/>
        </w:rPr>
        <w:t>Activity</w:t>
      </w:r>
      <w:proofErr w:type="gramStart"/>
      <w:r>
        <w:rPr>
          <w:b/>
        </w:rPr>
        <w:t>::</w:t>
      </w:r>
      <w:proofErr w:type="gramEnd"/>
      <w:r>
        <w:rPr>
          <w:b/>
        </w:rPr>
        <w:t xml:space="preserve"> 9</w:t>
      </w:r>
    </w:p>
    <w:p w:rsidR="00AD13E0" w:rsidRPr="00B264A2" w:rsidRDefault="00AD13E0" w:rsidP="00F473DC">
      <w:pPr>
        <w:pStyle w:val="ListParagraph"/>
        <w:numPr>
          <w:ilvl w:val="0"/>
          <w:numId w:val="17"/>
        </w:numPr>
        <w:shd w:val="clear" w:color="auto" w:fill="FFFFFF" w:themeFill="background1"/>
        <w:spacing w:after="0"/>
        <w:jc w:val="both"/>
        <w:rPr>
          <w:lang w:val="en-IN"/>
        </w:rPr>
      </w:pPr>
      <w:r w:rsidRPr="00B264A2">
        <w:rPr>
          <w:b/>
        </w:rPr>
        <w:t>Activity Proposed</w:t>
      </w:r>
      <w:r w:rsidRPr="00B264A2">
        <w:t>: Incentive for mobilizing children and/or ensuring compliance and reporting (6-59 months)</w:t>
      </w:r>
    </w:p>
    <w:p w:rsidR="00AD13E0" w:rsidRPr="00B264A2" w:rsidRDefault="00AD13E0" w:rsidP="00F473DC">
      <w:pPr>
        <w:pStyle w:val="ListParagraph"/>
        <w:numPr>
          <w:ilvl w:val="0"/>
          <w:numId w:val="17"/>
        </w:numPr>
        <w:shd w:val="clear" w:color="auto" w:fill="FFFFFF" w:themeFill="background1"/>
        <w:spacing w:after="0"/>
        <w:jc w:val="both"/>
        <w:rPr>
          <w:lang w:val="en-IN"/>
        </w:rPr>
      </w:pPr>
      <w:r w:rsidRPr="00B264A2">
        <w:rPr>
          <w:b/>
        </w:rPr>
        <w:t>Name of the Activity:</w:t>
      </w:r>
      <w:r w:rsidRPr="00B264A2">
        <w:tab/>
        <w:t>ASHA incentive on NIPI</w:t>
      </w:r>
    </w:p>
    <w:p w:rsidR="00AD13E0" w:rsidRPr="00B264A2" w:rsidRDefault="00AD13E0" w:rsidP="00F473DC">
      <w:pPr>
        <w:numPr>
          <w:ilvl w:val="0"/>
          <w:numId w:val="17"/>
        </w:numPr>
        <w:shd w:val="clear" w:color="auto" w:fill="FFFFFF" w:themeFill="background1"/>
        <w:spacing w:after="0"/>
        <w:jc w:val="both"/>
        <w:rPr>
          <w:b/>
        </w:rPr>
      </w:pPr>
      <w:r w:rsidRPr="00B264A2">
        <w:rPr>
          <w:b/>
        </w:rPr>
        <w:t xml:space="preserve">Justification: </w:t>
      </w:r>
      <w:r w:rsidRPr="00B264A2">
        <w:t>New</w:t>
      </w:r>
      <w:r w:rsidRPr="00B264A2">
        <w:rPr>
          <w:b/>
        </w:rPr>
        <w:t xml:space="preserve"> </w:t>
      </w:r>
      <w:r w:rsidRPr="00B264A2">
        <w:tab/>
      </w:r>
    </w:p>
    <w:p w:rsidR="00AD13E0" w:rsidRPr="00B264A2" w:rsidRDefault="00AD13E0" w:rsidP="00F473DC">
      <w:pPr>
        <w:numPr>
          <w:ilvl w:val="0"/>
          <w:numId w:val="17"/>
        </w:numPr>
        <w:shd w:val="clear" w:color="auto" w:fill="FFFFFF" w:themeFill="background1"/>
        <w:spacing w:after="0"/>
        <w:jc w:val="both"/>
        <w:rPr>
          <w:b/>
        </w:rPr>
      </w:pPr>
      <w:r w:rsidRPr="00B264A2">
        <w:rPr>
          <w:b/>
        </w:rPr>
        <w:t xml:space="preserve">Deliverables: </w:t>
      </w:r>
      <w:r w:rsidRPr="00B264A2">
        <w:t>The</w:t>
      </w:r>
      <w:r w:rsidRPr="00B264A2">
        <w:rPr>
          <w:b/>
        </w:rPr>
        <w:t xml:space="preserve"> </w:t>
      </w:r>
      <w:r w:rsidRPr="00B264A2">
        <w:t xml:space="preserve">proposed amount is for the incentive to ASHA for mobilizing children and/or ensuring compliance and reporting (6-59 months) </w:t>
      </w:r>
      <w:r w:rsidR="007E5175">
        <w:t xml:space="preserve">under NIPI </w:t>
      </w:r>
      <w:proofErr w:type="spellStart"/>
      <w:r w:rsidR="007E5175">
        <w:t>Programme</w:t>
      </w:r>
      <w:proofErr w:type="spellEnd"/>
      <w:r w:rsidR="00B2154D">
        <w:t xml:space="preserve"> </w:t>
      </w:r>
      <w:r w:rsidRPr="00B264A2">
        <w:t>for FY 20</w:t>
      </w:r>
      <w:r w:rsidR="00B2154D">
        <w:t>20-21</w:t>
      </w:r>
    </w:p>
    <w:p w:rsidR="00AD13E0" w:rsidRPr="00B264A2" w:rsidRDefault="00AD13E0" w:rsidP="00F473DC">
      <w:pPr>
        <w:numPr>
          <w:ilvl w:val="0"/>
          <w:numId w:val="17"/>
        </w:numPr>
        <w:shd w:val="clear" w:color="auto" w:fill="FFFFFF" w:themeFill="background1"/>
        <w:spacing w:after="0"/>
        <w:jc w:val="both"/>
        <w:rPr>
          <w:b/>
        </w:rPr>
      </w:pPr>
      <w:r w:rsidRPr="00B264A2">
        <w:rPr>
          <w:b/>
        </w:rPr>
        <w:t>Funding Proposed:</w:t>
      </w:r>
      <w:r w:rsidRPr="00B264A2">
        <w:tab/>
      </w:r>
    </w:p>
    <w:tbl>
      <w:tblPr>
        <w:tblStyle w:val="TableGrid"/>
        <w:tblW w:w="0" w:type="auto"/>
        <w:tblInd w:w="720" w:type="dxa"/>
        <w:tblLook w:val="04A0" w:firstRow="1" w:lastRow="0" w:firstColumn="1" w:lastColumn="0" w:noHBand="0" w:noVBand="1"/>
      </w:tblPr>
      <w:tblGrid>
        <w:gridCol w:w="2308"/>
        <w:gridCol w:w="1758"/>
        <w:gridCol w:w="2539"/>
        <w:gridCol w:w="1917"/>
      </w:tblGrid>
      <w:tr w:rsidR="00AD13E0" w:rsidRPr="00B264A2" w:rsidTr="00485AE5">
        <w:tc>
          <w:tcPr>
            <w:tcW w:w="2308"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No. of Units:</w:t>
            </w:r>
          </w:p>
        </w:tc>
        <w:tc>
          <w:tcPr>
            <w:tcW w:w="1758"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Cost per unit</w:t>
            </w:r>
          </w:p>
        </w:tc>
        <w:tc>
          <w:tcPr>
            <w:tcW w:w="2539"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Total Cost(in Lakhs)</w:t>
            </w:r>
          </w:p>
        </w:tc>
        <w:tc>
          <w:tcPr>
            <w:tcW w:w="1917"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FMR CODE</w:t>
            </w:r>
          </w:p>
        </w:tc>
      </w:tr>
      <w:tr w:rsidR="00AD13E0" w:rsidRPr="00B264A2" w:rsidTr="00485AE5">
        <w:trPr>
          <w:trHeight w:val="325"/>
        </w:trPr>
        <w:tc>
          <w:tcPr>
            <w:tcW w:w="2308" w:type="dxa"/>
            <w:tcBorders>
              <w:top w:val="single" w:sz="4" w:space="0" w:color="auto"/>
              <w:left w:val="single" w:sz="4" w:space="0" w:color="auto"/>
              <w:bottom w:val="single" w:sz="4" w:space="0" w:color="auto"/>
              <w:right w:val="single" w:sz="4" w:space="0" w:color="auto"/>
            </w:tcBorders>
            <w:hideMark/>
          </w:tcPr>
          <w:p w:rsidR="00AD13E0" w:rsidRPr="00B264A2" w:rsidRDefault="007E5175" w:rsidP="00F473DC">
            <w:pPr>
              <w:shd w:val="clear" w:color="auto" w:fill="FFFFFF" w:themeFill="background1"/>
              <w:jc w:val="both"/>
              <w:rPr>
                <w:b/>
              </w:rPr>
            </w:pPr>
            <w:r>
              <w:rPr>
                <w:b/>
              </w:rPr>
              <w:t>1992</w:t>
            </w:r>
          </w:p>
        </w:tc>
        <w:tc>
          <w:tcPr>
            <w:tcW w:w="1758"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100</w:t>
            </w:r>
          </w:p>
        </w:tc>
        <w:tc>
          <w:tcPr>
            <w:tcW w:w="2539" w:type="dxa"/>
            <w:tcBorders>
              <w:top w:val="single" w:sz="4" w:space="0" w:color="auto"/>
              <w:left w:val="single" w:sz="4" w:space="0" w:color="auto"/>
              <w:bottom w:val="single" w:sz="4" w:space="0" w:color="auto"/>
              <w:right w:val="single" w:sz="4" w:space="0" w:color="auto"/>
            </w:tcBorders>
            <w:hideMark/>
          </w:tcPr>
          <w:p w:rsidR="00AD13E0" w:rsidRPr="00B264A2" w:rsidRDefault="007E5175" w:rsidP="00F473DC">
            <w:pPr>
              <w:shd w:val="clear" w:color="auto" w:fill="FFFFFF" w:themeFill="background1"/>
              <w:jc w:val="both"/>
              <w:rPr>
                <w:b/>
              </w:rPr>
            </w:pPr>
            <w:r>
              <w:rPr>
                <w:b/>
              </w:rPr>
              <w:t>1.93</w:t>
            </w:r>
          </w:p>
        </w:tc>
        <w:tc>
          <w:tcPr>
            <w:tcW w:w="1917"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3.1.1.1.9</w:t>
            </w:r>
          </w:p>
        </w:tc>
      </w:tr>
    </w:tbl>
    <w:p w:rsidR="0008439C" w:rsidRPr="00B264A2" w:rsidRDefault="0008439C" w:rsidP="00F473DC">
      <w:pPr>
        <w:shd w:val="clear" w:color="auto" w:fill="FFFFFF" w:themeFill="background1"/>
        <w:spacing w:after="0"/>
        <w:jc w:val="both"/>
        <w:rPr>
          <w:b/>
        </w:rPr>
      </w:pPr>
    </w:p>
    <w:p w:rsidR="00AD13E0" w:rsidRPr="00B264A2" w:rsidRDefault="00AD13E0" w:rsidP="00F473DC">
      <w:pPr>
        <w:shd w:val="clear" w:color="auto" w:fill="FFFFFF" w:themeFill="background1"/>
        <w:spacing w:after="0"/>
        <w:jc w:val="both"/>
        <w:rPr>
          <w:b/>
        </w:rPr>
      </w:pPr>
    </w:p>
    <w:p w:rsidR="00AD13E0" w:rsidRPr="00B264A2" w:rsidRDefault="00AD13E0" w:rsidP="00F473DC">
      <w:pPr>
        <w:shd w:val="clear" w:color="auto" w:fill="FFFFFF" w:themeFill="background1"/>
        <w:spacing w:after="0"/>
        <w:jc w:val="both"/>
      </w:pPr>
    </w:p>
    <w:p w:rsidR="00AD13E0" w:rsidRPr="00E77612" w:rsidRDefault="00E77612" w:rsidP="00E77612">
      <w:pPr>
        <w:shd w:val="clear" w:color="auto" w:fill="FFFFFF" w:themeFill="background1"/>
        <w:spacing w:after="0"/>
        <w:jc w:val="both"/>
        <w:rPr>
          <w:b/>
        </w:rPr>
      </w:pPr>
      <w:r>
        <w:rPr>
          <w:b/>
        </w:rPr>
        <w:t>Activity: 1</w:t>
      </w:r>
    </w:p>
    <w:p w:rsidR="00AD13E0" w:rsidRPr="00B264A2" w:rsidRDefault="00AD13E0" w:rsidP="00F473DC">
      <w:pPr>
        <w:pStyle w:val="ListParagraph"/>
        <w:numPr>
          <w:ilvl w:val="0"/>
          <w:numId w:val="3"/>
        </w:numPr>
        <w:shd w:val="clear" w:color="auto" w:fill="FFFFFF" w:themeFill="background1"/>
        <w:spacing w:after="0"/>
        <w:jc w:val="both"/>
        <w:rPr>
          <w:b/>
        </w:rPr>
      </w:pPr>
      <w:r w:rsidRPr="00B264A2">
        <w:rPr>
          <w:b/>
        </w:rPr>
        <w:t>Name of the Activity:</w:t>
      </w:r>
      <w:r w:rsidRPr="00B264A2">
        <w:t xml:space="preserve"> Procurement of </w:t>
      </w:r>
      <w:proofErr w:type="spellStart"/>
      <w:r w:rsidRPr="00B264A2">
        <w:t>Albendazole</w:t>
      </w:r>
      <w:proofErr w:type="spellEnd"/>
      <w:r w:rsidRPr="00B264A2">
        <w:t xml:space="preserve"> for age group of 1 to 5 yrs </w:t>
      </w:r>
    </w:p>
    <w:p w:rsidR="00AD13E0" w:rsidRPr="00B264A2" w:rsidRDefault="00AD13E0" w:rsidP="00F473DC">
      <w:pPr>
        <w:numPr>
          <w:ilvl w:val="0"/>
          <w:numId w:val="3"/>
        </w:numPr>
        <w:shd w:val="clear" w:color="auto" w:fill="FFFFFF" w:themeFill="background1"/>
        <w:spacing w:after="0"/>
        <w:jc w:val="both"/>
      </w:pPr>
      <w:r w:rsidRPr="00B264A2">
        <w:rPr>
          <w:b/>
        </w:rPr>
        <w:t xml:space="preserve">Justification: </w:t>
      </w:r>
      <w:r w:rsidR="00B2154D">
        <w:rPr>
          <w:b/>
        </w:rPr>
        <w:t xml:space="preserve">District to indicate the target group as per the  </w:t>
      </w:r>
      <w:proofErr w:type="spellStart"/>
      <w:r w:rsidR="00B2154D">
        <w:rPr>
          <w:b/>
        </w:rPr>
        <w:t>cencus</w:t>
      </w:r>
      <w:proofErr w:type="spellEnd"/>
      <w:r w:rsidR="00B2154D">
        <w:rPr>
          <w:b/>
        </w:rPr>
        <w:t xml:space="preserve"> please fellow the table below</w:t>
      </w:r>
    </w:p>
    <w:p w:rsidR="00AD13E0" w:rsidRPr="00B264A2" w:rsidRDefault="00AD13E0" w:rsidP="00F473DC">
      <w:pPr>
        <w:numPr>
          <w:ilvl w:val="0"/>
          <w:numId w:val="3"/>
        </w:numPr>
        <w:shd w:val="clear" w:color="auto" w:fill="FFFFFF" w:themeFill="background1"/>
        <w:spacing w:after="0"/>
        <w:jc w:val="both"/>
        <w:rPr>
          <w:b/>
        </w:rPr>
      </w:pPr>
      <w:r w:rsidRPr="00B264A2">
        <w:rPr>
          <w:b/>
        </w:rPr>
        <w:t xml:space="preserve">Deliverables: </w:t>
      </w:r>
    </w:p>
    <w:tbl>
      <w:tblPr>
        <w:tblStyle w:val="TableGrid"/>
        <w:tblW w:w="5000" w:type="pct"/>
        <w:tblLook w:val="04A0" w:firstRow="1" w:lastRow="0" w:firstColumn="1" w:lastColumn="0" w:noHBand="0" w:noVBand="1"/>
      </w:tblPr>
      <w:tblGrid>
        <w:gridCol w:w="1644"/>
        <w:gridCol w:w="4517"/>
        <w:gridCol w:w="3081"/>
      </w:tblGrid>
      <w:tr w:rsidR="00AD13E0" w:rsidRPr="00B264A2" w:rsidTr="00485AE5">
        <w:tc>
          <w:tcPr>
            <w:tcW w:w="889" w:type="pct"/>
          </w:tcPr>
          <w:p w:rsidR="00AD13E0" w:rsidRPr="00B264A2" w:rsidRDefault="00AD13E0" w:rsidP="00F473DC">
            <w:pPr>
              <w:shd w:val="clear" w:color="auto" w:fill="FFFFFF" w:themeFill="background1"/>
              <w:jc w:val="both"/>
              <w:rPr>
                <w:b/>
              </w:rPr>
            </w:pPr>
            <w:r w:rsidRPr="00B264A2">
              <w:rPr>
                <w:b/>
              </w:rPr>
              <w:t>FMR Code</w:t>
            </w:r>
          </w:p>
        </w:tc>
        <w:tc>
          <w:tcPr>
            <w:tcW w:w="2444" w:type="pct"/>
          </w:tcPr>
          <w:p w:rsidR="00AD13E0" w:rsidRPr="00B264A2" w:rsidRDefault="00AD13E0" w:rsidP="00F473DC">
            <w:pPr>
              <w:shd w:val="clear" w:color="auto" w:fill="FFFFFF" w:themeFill="background1"/>
              <w:jc w:val="both"/>
              <w:rPr>
                <w:b/>
              </w:rPr>
            </w:pPr>
            <w:r w:rsidRPr="00B264A2">
              <w:rPr>
                <w:b/>
              </w:rPr>
              <w:t>Activity</w:t>
            </w:r>
          </w:p>
        </w:tc>
        <w:tc>
          <w:tcPr>
            <w:tcW w:w="1667" w:type="pct"/>
          </w:tcPr>
          <w:p w:rsidR="00AD13E0" w:rsidRPr="00B264A2" w:rsidRDefault="00AD13E0" w:rsidP="00F473DC">
            <w:pPr>
              <w:shd w:val="clear" w:color="auto" w:fill="FFFFFF" w:themeFill="background1"/>
              <w:jc w:val="both"/>
              <w:rPr>
                <w:b/>
              </w:rPr>
            </w:pPr>
            <w:r w:rsidRPr="00B264A2">
              <w:rPr>
                <w:b/>
              </w:rPr>
              <w:t>Target</w:t>
            </w:r>
          </w:p>
        </w:tc>
      </w:tr>
      <w:tr w:rsidR="00AD13E0" w:rsidRPr="00B264A2" w:rsidTr="00485AE5">
        <w:tc>
          <w:tcPr>
            <w:tcW w:w="889" w:type="pct"/>
          </w:tcPr>
          <w:p w:rsidR="00AD13E0" w:rsidRPr="00B264A2" w:rsidRDefault="00AD13E0" w:rsidP="00F473DC">
            <w:pPr>
              <w:shd w:val="clear" w:color="auto" w:fill="FFFFFF" w:themeFill="background1"/>
              <w:jc w:val="both"/>
              <w:rPr>
                <w:b/>
              </w:rPr>
            </w:pPr>
            <w:bookmarkStart w:id="0" w:name="_GoBack"/>
            <w:bookmarkEnd w:id="0"/>
          </w:p>
        </w:tc>
        <w:tc>
          <w:tcPr>
            <w:tcW w:w="2444" w:type="pct"/>
          </w:tcPr>
          <w:p w:rsidR="00AD13E0" w:rsidRPr="00B264A2" w:rsidRDefault="00AD13E0" w:rsidP="00F473DC">
            <w:pPr>
              <w:shd w:val="clear" w:color="auto" w:fill="FFFFFF" w:themeFill="background1"/>
              <w:jc w:val="both"/>
              <w:rPr>
                <w:b/>
              </w:rPr>
            </w:pPr>
            <w:r w:rsidRPr="00B264A2">
              <w:rPr>
                <w:b/>
              </w:rPr>
              <w:t xml:space="preserve">Procurement of </w:t>
            </w:r>
            <w:proofErr w:type="spellStart"/>
            <w:r w:rsidRPr="00B264A2">
              <w:rPr>
                <w:b/>
              </w:rPr>
              <w:t>Albendazole</w:t>
            </w:r>
            <w:proofErr w:type="spellEnd"/>
            <w:r w:rsidRPr="00B264A2">
              <w:rPr>
                <w:b/>
              </w:rPr>
              <w:t xml:space="preserve"> Tab</w:t>
            </w:r>
          </w:p>
        </w:tc>
        <w:tc>
          <w:tcPr>
            <w:tcW w:w="1667" w:type="pct"/>
          </w:tcPr>
          <w:p w:rsidR="00AD13E0" w:rsidRPr="00B264A2" w:rsidRDefault="00AD13E0" w:rsidP="00F473DC">
            <w:pPr>
              <w:shd w:val="clear" w:color="auto" w:fill="FFFFFF" w:themeFill="background1"/>
              <w:jc w:val="both"/>
              <w:rPr>
                <w:b/>
              </w:rPr>
            </w:pPr>
            <w:r w:rsidRPr="00B264A2">
              <w:rPr>
                <w:b/>
              </w:rPr>
              <w:t>Table below</w:t>
            </w:r>
          </w:p>
        </w:tc>
      </w:tr>
    </w:tbl>
    <w:p w:rsidR="00AD13E0" w:rsidRPr="00B264A2" w:rsidRDefault="00AD13E0" w:rsidP="00F473DC">
      <w:pPr>
        <w:numPr>
          <w:ilvl w:val="0"/>
          <w:numId w:val="3"/>
        </w:numPr>
        <w:shd w:val="clear" w:color="auto" w:fill="FFFFFF" w:themeFill="background1"/>
        <w:spacing w:after="0"/>
        <w:jc w:val="both"/>
      </w:pPr>
      <w:r w:rsidRPr="00B264A2">
        <w:rPr>
          <w:b/>
        </w:rPr>
        <w:t>Funding Proposed:</w:t>
      </w:r>
      <w:r w:rsidRPr="00B264A2">
        <w:tab/>
      </w:r>
    </w:p>
    <w:tbl>
      <w:tblPr>
        <w:tblStyle w:val="TableGrid"/>
        <w:tblW w:w="5000" w:type="pct"/>
        <w:shd w:val="clear" w:color="auto" w:fill="FF0000"/>
        <w:tblLook w:val="04A0" w:firstRow="1" w:lastRow="0" w:firstColumn="1" w:lastColumn="0" w:noHBand="0" w:noVBand="1"/>
      </w:tblPr>
      <w:tblGrid>
        <w:gridCol w:w="3027"/>
        <w:gridCol w:w="1618"/>
        <w:gridCol w:w="2839"/>
        <w:gridCol w:w="1758"/>
      </w:tblGrid>
      <w:tr w:rsidR="00AD13E0" w:rsidRPr="00B264A2" w:rsidTr="00485AE5">
        <w:tc>
          <w:tcPr>
            <w:tcW w:w="1637" w:type="pct"/>
            <w:shd w:val="clear" w:color="auto" w:fill="auto"/>
          </w:tcPr>
          <w:p w:rsidR="00AD13E0" w:rsidRPr="00B264A2" w:rsidRDefault="00AD13E0" w:rsidP="00F473DC">
            <w:pPr>
              <w:shd w:val="clear" w:color="auto" w:fill="FFFFFF" w:themeFill="background1"/>
              <w:jc w:val="both"/>
            </w:pPr>
            <w:r w:rsidRPr="00B264A2">
              <w:t>No of unit</w:t>
            </w:r>
          </w:p>
        </w:tc>
        <w:tc>
          <w:tcPr>
            <w:tcW w:w="875" w:type="pct"/>
            <w:shd w:val="clear" w:color="auto" w:fill="auto"/>
          </w:tcPr>
          <w:p w:rsidR="00AD13E0" w:rsidRPr="00B264A2" w:rsidRDefault="00AD13E0" w:rsidP="00F473DC">
            <w:pPr>
              <w:shd w:val="clear" w:color="auto" w:fill="FFFFFF" w:themeFill="background1"/>
              <w:jc w:val="both"/>
            </w:pPr>
            <w:r w:rsidRPr="00B264A2">
              <w:t>Cost per unit</w:t>
            </w:r>
          </w:p>
        </w:tc>
        <w:tc>
          <w:tcPr>
            <w:tcW w:w="1536" w:type="pct"/>
            <w:shd w:val="clear" w:color="auto" w:fill="auto"/>
          </w:tcPr>
          <w:p w:rsidR="00AD13E0" w:rsidRPr="00B264A2" w:rsidRDefault="00AD13E0" w:rsidP="00F473DC">
            <w:pPr>
              <w:shd w:val="clear" w:color="auto" w:fill="FFFFFF" w:themeFill="background1"/>
              <w:jc w:val="both"/>
            </w:pPr>
            <w:r w:rsidRPr="00B264A2">
              <w:rPr>
                <w:b/>
              </w:rPr>
              <w:t>Total Cost(in Lakhs)</w:t>
            </w:r>
          </w:p>
        </w:tc>
        <w:tc>
          <w:tcPr>
            <w:tcW w:w="951" w:type="pct"/>
            <w:shd w:val="clear" w:color="auto" w:fill="auto"/>
          </w:tcPr>
          <w:p w:rsidR="00AD13E0" w:rsidRPr="00B264A2" w:rsidRDefault="00AD13E0" w:rsidP="00F473DC">
            <w:pPr>
              <w:shd w:val="clear" w:color="auto" w:fill="FFFFFF" w:themeFill="background1"/>
              <w:jc w:val="both"/>
            </w:pPr>
            <w:r w:rsidRPr="00B264A2">
              <w:t>FMR Code</w:t>
            </w:r>
          </w:p>
        </w:tc>
      </w:tr>
      <w:tr w:rsidR="00AD13E0" w:rsidRPr="00B264A2" w:rsidTr="00485AE5">
        <w:tc>
          <w:tcPr>
            <w:tcW w:w="1637" w:type="pct"/>
            <w:shd w:val="clear" w:color="auto" w:fill="auto"/>
          </w:tcPr>
          <w:p w:rsidR="00AD13E0" w:rsidRPr="00B264A2" w:rsidRDefault="00AD13E0" w:rsidP="00F473DC">
            <w:pPr>
              <w:shd w:val="clear" w:color="auto" w:fill="FFFFFF" w:themeFill="background1"/>
              <w:jc w:val="both"/>
            </w:pPr>
          </w:p>
        </w:tc>
        <w:tc>
          <w:tcPr>
            <w:tcW w:w="875" w:type="pct"/>
            <w:shd w:val="clear" w:color="auto" w:fill="auto"/>
          </w:tcPr>
          <w:p w:rsidR="00AD13E0" w:rsidRPr="00B264A2" w:rsidRDefault="00B2154D" w:rsidP="00F473DC">
            <w:pPr>
              <w:shd w:val="clear" w:color="auto" w:fill="FFFFFF" w:themeFill="background1"/>
              <w:jc w:val="both"/>
            </w:pPr>
            <w:r>
              <w:t>5</w:t>
            </w:r>
          </w:p>
        </w:tc>
        <w:tc>
          <w:tcPr>
            <w:tcW w:w="1536" w:type="pct"/>
            <w:shd w:val="clear" w:color="auto" w:fill="auto"/>
          </w:tcPr>
          <w:p w:rsidR="00AD13E0" w:rsidRPr="00B264A2" w:rsidRDefault="00AD13E0" w:rsidP="00F473DC">
            <w:pPr>
              <w:shd w:val="clear" w:color="auto" w:fill="FFFFFF" w:themeFill="background1"/>
              <w:jc w:val="both"/>
            </w:pPr>
          </w:p>
        </w:tc>
        <w:tc>
          <w:tcPr>
            <w:tcW w:w="951" w:type="pct"/>
            <w:shd w:val="clear" w:color="auto" w:fill="auto"/>
          </w:tcPr>
          <w:p w:rsidR="00AD13E0" w:rsidRPr="00B264A2" w:rsidRDefault="00AD13E0" w:rsidP="00F473DC">
            <w:pPr>
              <w:shd w:val="clear" w:color="auto" w:fill="FFFFFF" w:themeFill="background1"/>
              <w:jc w:val="both"/>
              <w:rPr>
                <w:b/>
              </w:rPr>
            </w:pPr>
          </w:p>
        </w:tc>
      </w:tr>
    </w:tbl>
    <w:p w:rsidR="00AD13E0" w:rsidRDefault="00AD13E0" w:rsidP="00F473DC">
      <w:pPr>
        <w:shd w:val="clear" w:color="auto" w:fill="FFFFFF" w:themeFill="background1"/>
        <w:spacing w:after="0"/>
        <w:jc w:val="both"/>
      </w:pPr>
    </w:p>
    <w:tbl>
      <w:tblPr>
        <w:tblW w:w="9146" w:type="dxa"/>
        <w:tblInd w:w="94" w:type="dxa"/>
        <w:tblLook w:val="04A0" w:firstRow="1" w:lastRow="0" w:firstColumn="1" w:lastColumn="0" w:noHBand="0" w:noVBand="1"/>
      </w:tblPr>
      <w:tblGrid>
        <w:gridCol w:w="1407"/>
        <w:gridCol w:w="1217"/>
        <w:gridCol w:w="941"/>
        <w:gridCol w:w="960"/>
        <w:gridCol w:w="1369"/>
        <w:gridCol w:w="977"/>
        <w:gridCol w:w="1151"/>
        <w:gridCol w:w="1124"/>
      </w:tblGrid>
      <w:tr w:rsidR="005D777B" w:rsidRPr="005D777B" w:rsidTr="0088044F">
        <w:trPr>
          <w:trHeight w:val="300"/>
        </w:trPr>
        <w:tc>
          <w:tcPr>
            <w:tcW w:w="1407"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2011</w:t>
            </w:r>
          </w:p>
        </w:tc>
        <w:tc>
          <w:tcPr>
            <w:tcW w:w="12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 xml:space="preserve">Total </w:t>
            </w:r>
            <w:r w:rsidRPr="005D777B">
              <w:rPr>
                <w:rFonts w:eastAsia="Times New Roman" w:cs="Calibri"/>
                <w:b/>
                <w:bCs/>
                <w:color w:val="000000"/>
                <w:lang w:val="en-IN" w:eastAsia="en-IN"/>
              </w:rPr>
              <w:lastRenderedPageBreak/>
              <w:t>Population (Census 2011)</w:t>
            </w:r>
          </w:p>
        </w:tc>
        <w:tc>
          <w:tcPr>
            <w:tcW w:w="94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lastRenderedPageBreak/>
              <w:t xml:space="preserve">Under </w:t>
            </w:r>
            <w:r w:rsidRPr="005D777B">
              <w:rPr>
                <w:rFonts w:eastAsia="Times New Roman" w:cs="Calibri"/>
                <w:b/>
                <w:bCs/>
                <w:color w:val="000000"/>
                <w:lang w:val="en-IN" w:eastAsia="en-IN"/>
              </w:rPr>
              <w:lastRenderedPageBreak/>
              <w:t>5 yrs (10% of Pop.)</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lastRenderedPageBreak/>
              <w:t> </w:t>
            </w:r>
          </w:p>
        </w:tc>
        <w:tc>
          <w:tcPr>
            <w:tcW w:w="1369" w:type="dxa"/>
            <w:tcBorders>
              <w:top w:val="single" w:sz="4" w:space="0" w:color="auto"/>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977" w:type="dxa"/>
            <w:tcBorders>
              <w:top w:val="single" w:sz="4" w:space="0" w:color="auto"/>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1151" w:type="dxa"/>
            <w:tcBorders>
              <w:top w:val="single" w:sz="4" w:space="0" w:color="auto"/>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1124" w:type="dxa"/>
            <w:tcBorders>
              <w:top w:val="single" w:sz="4" w:space="0" w:color="auto"/>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r>
      <w:tr w:rsidR="005D777B" w:rsidRPr="005D777B" w:rsidTr="0088044F">
        <w:trPr>
          <w:trHeight w:val="2100"/>
        </w:trPr>
        <w:tc>
          <w:tcPr>
            <w:tcW w:w="1407" w:type="dxa"/>
            <w:vMerge/>
            <w:tcBorders>
              <w:top w:val="single" w:sz="4" w:space="0" w:color="auto"/>
              <w:left w:val="single" w:sz="4" w:space="0" w:color="auto"/>
              <w:bottom w:val="single" w:sz="4" w:space="0" w:color="auto"/>
              <w:right w:val="single" w:sz="4" w:space="0" w:color="auto"/>
            </w:tcBorders>
            <w:vAlign w:val="center"/>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p>
        </w:tc>
        <w:tc>
          <w:tcPr>
            <w:tcW w:w="941" w:type="dxa"/>
            <w:vMerge/>
            <w:tcBorders>
              <w:top w:val="single" w:sz="4" w:space="0" w:color="auto"/>
              <w:left w:val="single" w:sz="4" w:space="0" w:color="auto"/>
              <w:bottom w:val="single" w:sz="4" w:space="0" w:color="auto"/>
              <w:right w:val="single" w:sz="4" w:space="0" w:color="auto"/>
            </w:tcBorders>
            <w:vAlign w:val="center"/>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p>
        </w:tc>
        <w:tc>
          <w:tcPr>
            <w:tcW w:w="960"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Target for 2 Round</w:t>
            </w:r>
          </w:p>
        </w:tc>
        <w:tc>
          <w:tcPr>
            <w:tcW w:w="1369"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Total Tab requirement for 1 round</w:t>
            </w:r>
          </w:p>
        </w:tc>
        <w:tc>
          <w:tcPr>
            <w:tcW w:w="977"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10% wastage factor</w:t>
            </w:r>
          </w:p>
        </w:tc>
        <w:tc>
          <w:tcPr>
            <w:tcW w:w="1151"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Total Target group/tab required</w:t>
            </w:r>
          </w:p>
        </w:tc>
        <w:tc>
          <w:tcPr>
            <w:tcW w:w="1124"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Total Target group/tab required for 2 round</w:t>
            </w:r>
          </w:p>
        </w:tc>
      </w:tr>
      <w:tr w:rsidR="005D777B" w:rsidRPr="005D777B" w:rsidTr="0088044F">
        <w:trPr>
          <w:trHeight w:val="300"/>
        </w:trPr>
        <w:tc>
          <w:tcPr>
            <w:tcW w:w="1407" w:type="dxa"/>
            <w:tcBorders>
              <w:top w:val="nil"/>
              <w:left w:val="single" w:sz="4" w:space="0" w:color="auto"/>
              <w:bottom w:val="single" w:sz="4" w:space="0" w:color="auto"/>
              <w:right w:val="single" w:sz="4" w:space="0" w:color="auto"/>
            </w:tcBorders>
            <w:shd w:val="clear" w:color="auto" w:fill="auto"/>
            <w:noWrap/>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lastRenderedPageBreak/>
              <w:t> </w:t>
            </w:r>
          </w:p>
        </w:tc>
        <w:tc>
          <w:tcPr>
            <w:tcW w:w="1217" w:type="dxa"/>
            <w:tcBorders>
              <w:top w:val="nil"/>
              <w:left w:val="nil"/>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 </w:t>
            </w:r>
          </w:p>
        </w:tc>
        <w:tc>
          <w:tcPr>
            <w:tcW w:w="941"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 </w:t>
            </w:r>
          </w:p>
        </w:tc>
        <w:tc>
          <w:tcPr>
            <w:tcW w:w="960"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D</w:t>
            </w:r>
          </w:p>
        </w:tc>
        <w:tc>
          <w:tcPr>
            <w:tcW w:w="1369"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A</w:t>
            </w:r>
          </w:p>
        </w:tc>
        <w:tc>
          <w:tcPr>
            <w:tcW w:w="977"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B</w:t>
            </w:r>
          </w:p>
        </w:tc>
        <w:tc>
          <w:tcPr>
            <w:tcW w:w="1151"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A+B = C</w:t>
            </w:r>
          </w:p>
        </w:tc>
        <w:tc>
          <w:tcPr>
            <w:tcW w:w="1124"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C x D</w:t>
            </w:r>
          </w:p>
        </w:tc>
      </w:tr>
      <w:tr w:rsidR="005D777B" w:rsidRPr="005D777B" w:rsidTr="0088044F">
        <w:trPr>
          <w:trHeight w:val="600"/>
        </w:trPr>
        <w:tc>
          <w:tcPr>
            <w:tcW w:w="1407" w:type="dxa"/>
            <w:tcBorders>
              <w:top w:val="nil"/>
              <w:left w:val="single" w:sz="4" w:space="0" w:color="auto"/>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proofErr w:type="spellStart"/>
            <w:r w:rsidRPr="005D777B">
              <w:rPr>
                <w:rFonts w:eastAsia="Times New Roman" w:cs="Calibri"/>
                <w:b/>
                <w:bCs/>
                <w:color w:val="000000"/>
                <w:lang w:val="en-IN" w:eastAsia="en-IN"/>
              </w:rPr>
              <w:t>Mokokchung</w:t>
            </w:r>
            <w:proofErr w:type="spellEnd"/>
          </w:p>
        </w:tc>
        <w:tc>
          <w:tcPr>
            <w:tcW w:w="1217" w:type="dxa"/>
            <w:tcBorders>
              <w:top w:val="nil"/>
              <w:left w:val="nil"/>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193171</w:t>
            </w:r>
          </w:p>
        </w:tc>
        <w:tc>
          <w:tcPr>
            <w:tcW w:w="941"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19317.1</w:t>
            </w:r>
          </w:p>
        </w:tc>
        <w:tc>
          <w:tcPr>
            <w:tcW w:w="96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center"/>
              <w:rPr>
                <w:rFonts w:eastAsia="Times New Roman" w:cs="Calibri"/>
                <w:color w:val="000000"/>
                <w:lang w:val="en-IN" w:eastAsia="en-IN"/>
              </w:rPr>
            </w:pPr>
            <w:r w:rsidRPr="005D777B">
              <w:rPr>
                <w:rFonts w:eastAsia="Times New Roman" w:cs="Calibri"/>
                <w:color w:val="000000"/>
                <w:lang w:val="en-IN" w:eastAsia="en-IN"/>
              </w:rPr>
              <w:t>2</w:t>
            </w:r>
          </w:p>
        </w:tc>
        <w:tc>
          <w:tcPr>
            <w:tcW w:w="1369"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19317.1</w:t>
            </w:r>
          </w:p>
        </w:tc>
        <w:tc>
          <w:tcPr>
            <w:tcW w:w="977"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1931.71</w:t>
            </w:r>
          </w:p>
        </w:tc>
        <w:tc>
          <w:tcPr>
            <w:tcW w:w="1151"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21248.81</w:t>
            </w:r>
          </w:p>
        </w:tc>
        <w:tc>
          <w:tcPr>
            <w:tcW w:w="1124"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42497.62</w:t>
            </w:r>
          </w:p>
        </w:tc>
      </w:tr>
      <w:tr w:rsidR="005D777B" w:rsidRPr="005D777B" w:rsidTr="0088044F">
        <w:trPr>
          <w:trHeight w:val="600"/>
        </w:trPr>
        <w:tc>
          <w:tcPr>
            <w:tcW w:w="1407" w:type="dxa"/>
            <w:tcBorders>
              <w:top w:val="nil"/>
              <w:left w:val="single" w:sz="4" w:space="0" w:color="auto"/>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p>
        </w:tc>
        <w:tc>
          <w:tcPr>
            <w:tcW w:w="1217" w:type="dxa"/>
            <w:tcBorders>
              <w:top w:val="nil"/>
              <w:left w:val="nil"/>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p>
        </w:tc>
        <w:tc>
          <w:tcPr>
            <w:tcW w:w="941"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1369"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977"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1151"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p>
        </w:tc>
        <w:tc>
          <w:tcPr>
            <w:tcW w:w="1124"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88044F">
            <w:pPr>
              <w:shd w:val="clear" w:color="auto" w:fill="FFFFFF" w:themeFill="background1"/>
              <w:spacing w:after="0" w:line="240" w:lineRule="auto"/>
              <w:jc w:val="center"/>
              <w:rPr>
                <w:rFonts w:eastAsia="Times New Roman" w:cs="Calibri"/>
                <w:color w:val="000000"/>
                <w:lang w:val="en-IN" w:eastAsia="en-IN"/>
              </w:rPr>
            </w:pPr>
          </w:p>
        </w:tc>
      </w:tr>
      <w:tr w:rsidR="005D777B" w:rsidRPr="005D777B" w:rsidTr="0088044F">
        <w:trPr>
          <w:trHeight w:val="300"/>
        </w:trPr>
        <w:tc>
          <w:tcPr>
            <w:tcW w:w="8022"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77B" w:rsidRPr="005D777B" w:rsidRDefault="005D777B" w:rsidP="0088044F">
            <w:pPr>
              <w:shd w:val="clear" w:color="auto" w:fill="FFFFFF" w:themeFill="background1"/>
              <w:spacing w:after="0" w:line="240" w:lineRule="auto"/>
              <w:rPr>
                <w:rFonts w:eastAsia="Times New Roman" w:cs="Calibri"/>
                <w:color w:val="000000"/>
                <w:lang w:val="en-IN" w:eastAsia="en-IN"/>
              </w:rPr>
            </w:pPr>
          </w:p>
        </w:tc>
        <w:tc>
          <w:tcPr>
            <w:tcW w:w="1124"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88044F">
            <w:pPr>
              <w:shd w:val="clear" w:color="auto" w:fill="FFFFFF" w:themeFill="background1"/>
              <w:spacing w:after="0" w:line="240" w:lineRule="auto"/>
              <w:jc w:val="center"/>
              <w:rPr>
                <w:rFonts w:eastAsia="Times New Roman" w:cs="Calibri"/>
                <w:color w:val="000000"/>
                <w:lang w:val="en-IN" w:eastAsia="en-IN"/>
              </w:rPr>
            </w:pPr>
          </w:p>
        </w:tc>
      </w:tr>
    </w:tbl>
    <w:p w:rsidR="005D777B" w:rsidRPr="00B264A2" w:rsidRDefault="005D777B" w:rsidP="00F473DC">
      <w:pPr>
        <w:shd w:val="clear" w:color="auto" w:fill="FFFFFF" w:themeFill="background1"/>
        <w:spacing w:after="0"/>
        <w:jc w:val="both"/>
      </w:pPr>
    </w:p>
    <w:p w:rsidR="00AD13E0" w:rsidRPr="00B264A2" w:rsidRDefault="00AD13E0" w:rsidP="00F473DC">
      <w:pPr>
        <w:shd w:val="clear" w:color="auto" w:fill="FFFFFF" w:themeFill="background1"/>
        <w:spacing w:after="0"/>
        <w:jc w:val="both"/>
      </w:pPr>
    </w:p>
    <w:p w:rsidR="00AD13E0" w:rsidRPr="00B264A2" w:rsidRDefault="00AD13E0" w:rsidP="00F473DC">
      <w:pPr>
        <w:shd w:val="clear" w:color="auto" w:fill="FFFFFF" w:themeFill="background1"/>
        <w:spacing w:after="0"/>
        <w:jc w:val="both"/>
        <w:rPr>
          <w:b/>
          <w:sz w:val="24"/>
          <w:u w:val="single"/>
        </w:rPr>
      </w:pPr>
      <w:r w:rsidRPr="00B264A2">
        <w:rPr>
          <w:b/>
          <w:sz w:val="24"/>
          <w:u w:val="single"/>
        </w:rPr>
        <w:t>To find the target group follow the guidelines.</w:t>
      </w:r>
    </w:p>
    <w:p w:rsidR="00AD13E0" w:rsidRPr="00B264A2" w:rsidRDefault="00AD13E0" w:rsidP="00F473DC">
      <w:pPr>
        <w:shd w:val="clear" w:color="auto" w:fill="FFFFFF" w:themeFill="background1"/>
        <w:spacing w:line="240" w:lineRule="auto"/>
        <w:jc w:val="both"/>
        <w:rPr>
          <w:sz w:val="24"/>
          <w:szCs w:val="24"/>
        </w:rPr>
      </w:pPr>
      <w:r w:rsidRPr="00B264A2">
        <w:rPr>
          <w:rFonts w:cstheme="minorHAnsi"/>
          <w:sz w:val="24"/>
          <w:szCs w:val="24"/>
        </w:rPr>
        <w:t xml:space="preserve">The structure of population of India in percentage is available at </w:t>
      </w:r>
      <w:r w:rsidRPr="00B264A2">
        <w:rPr>
          <w:sz w:val="24"/>
          <w:szCs w:val="24"/>
        </w:rPr>
        <w:t xml:space="preserve">As per Census 2011. </w:t>
      </w:r>
    </w:p>
    <w:tbl>
      <w:tblPr>
        <w:tblStyle w:val="TableGrid"/>
        <w:tblW w:w="0" w:type="auto"/>
        <w:jc w:val="center"/>
        <w:tblLook w:val="04A0" w:firstRow="1" w:lastRow="0" w:firstColumn="1" w:lastColumn="0" w:noHBand="0" w:noVBand="1"/>
      </w:tblPr>
      <w:tblGrid>
        <w:gridCol w:w="5396"/>
        <w:gridCol w:w="3846"/>
      </w:tblGrid>
      <w:tr w:rsidR="00AD13E0" w:rsidRPr="00B264A2" w:rsidTr="00485AE5">
        <w:trPr>
          <w:jc w:val="center"/>
        </w:trPr>
        <w:tc>
          <w:tcPr>
            <w:tcW w:w="5598" w:type="dxa"/>
          </w:tcPr>
          <w:p w:rsidR="00AD13E0" w:rsidRPr="00B264A2" w:rsidRDefault="00AD13E0" w:rsidP="00F473DC">
            <w:pPr>
              <w:shd w:val="clear" w:color="auto" w:fill="FFFFFF" w:themeFill="background1"/>
              <w:jc w:val="center"/>
              <w:rPr>
                <w:b/>
                <w:sz w:val="24"/>
                <w:szCs w:val="24"/>
              </w:rPr>
            </w:pPr>
            <w:r w:rsidRPr="00B264A2">
              <w:rPr>
                <w:b/>
                <w:sz w:val="24"/>
                <w:szCs w:val="24"/>
              </w:rPr>
              <w:t>Category of beneficiaries</w:t>
            </w:r>
          </w:p>
        </w:tc>
        <w:tc>
          <w:tcPr>
            <w:tcW w:w="3978" w:type="dxa"/>
          </w:tcPr>
          <w:p w:rsidR="00AD13E0" w:rsidRPr="00B264A2" w:rsidRDefault="00AD13E0" w:rsidP="00F473DC">
            <w:pPr>
              <w:shd w:val="clear" w:color="auto" w:fill="FFFFFF" w:themeFill="background1"/>
              <w:jc w:val="center"/>
              <w:rPr>
                <w:b/>
                <w:sz w:val="24"/>
                <w:szCs w:val="24"/>
              </w:rPr>
            </w:pPr>
            <w:r w:rsidRPr="00B264A2">
              <w:rPr>
                <w:b/>
                <w:sz w:val="24"/>
                <w:szCs w:val="24"/>
              </w:rPr>
              <w:t>Percent to Total Population (Rounded off to nearest zero)</w:t>
            </w:r>
          </w:p>
        </w:tc>
      </w:tr>
      <w:tr w:rsidR="00AD13E0" w:rsidRPr="00B264A2" w:rsidTr="00485AE5">
        <w:trPr>
          <w:jc w:val="center"/>
        </w:trPr>
        <w:tc>
          <w:tcPr>
            <w:tcW w:w="5598" w:type="dxa"/>
          </w:tcPr>
          <w:p w:rsidR="00AD13E0" w:rsidRPr="00B264A2" w:rsidRDefault="00AD13E0" w:rsidP="00F473DC">
            <w:pPr>
              <w:shd w:val="clear" w:color="auto" w:fill="FFFFFF" w:themeFill="background1"/>
              <w:jc w:val="both"/>
              <w:rPr>
                <w:sz w:val="24"/>
                <w:szCs w:val="24"/>
              </w:rPr>
            </w:pPr>
            <w:r w:rsidRPr="00B264A2">
              <w:rPr>
                <w:sz w:val="24"/>
                <w:szCs w:val="24"/>
              </w:rPr>
              <w:t xml:space="preserve">Children under 5 years </w:t>
            </w:r>
          </w:p>
        </w:tc>
        <w:tc>
          <w:tcPr>
            <w:tcW w:w="3978" w:type="dxa"/>
          </w:tcPr>
          <w:p w:rsidR="00AD13E0" w:rsidRPr="00B264A2" w:rsidRDefault="00AD13E0" w:rsidP="00F473DC">
            <w:pPr>
              <w:shd w:val="clear" w:color="auto" w:fill="FFFFFF" w:themeFill="background1"/>
              <w:jc w:val="center"/>
              <w:rPr>
                <w:sz w:val="24"/>
                <w:szCs w:val="24"/>
              </w:rPr>
            </w:pPr>
            <w:r w:rsidRPr="00B264A2">
              <w:rPr>
                <w:sz w:val="24"/>
                <w:szCs w:val="24"/>
              </w:rPr>
              <w:t>10 %</w:t>
            </w:r>
          </w:p>
        </w:tc>
      </w:tr>
      <w:tr w:rsidR="00AD13E0" w:rsidRPr="00B264A2" w:rsidTr="00485AE5">
        <w:trPr>
          <w:jc w:val="center"/>
        </w:trPr>
        <w:tc>
          <w:tcPr>
            <w:tcW w:w="5598" w:type="dxa"/>
          </w:tcPr>
          <w:p w:rsidR="00AD13E0" w:rsidRPr="00B264A2" w:rsidRDefault="00AD13E0" w:rsidP="00F473DC">
            <w:pPr>
              <w:shd w:val="clear" w:color="auto" w:fill="FFFFFF" w:themeFill="background1"/>
              <w:jc w:val="both"/>
              <w:rPr>
                <w:sz w:val="24"/>
                <w:szCs w:val="24"/>
              </w:rPr>
            </w:pPr>
            <w:r w:rsidRPr="00B264A2">
              <w:rPr>
                <w:sz w:val="24"/>
                <w:szCs w:val="24"/>
              </w:rPr>
              <w:t xml:space="preserve">Children 5 – 10 years </w:t>
            </w:r>
          </w:p>
        </w:tc>
        <w:tc>
          <w:tcPr>
            <w:tcW w:w="3978" w:type="dxa"/>
          </w:tcPr>
          <w:p w:rsidR="00AD13E0" w:rsidRPr="00B264A2" w:rsidRDefault="00AD13E0" w:rsidP="00F473DC">
            <w:pPr>
              <w:shd w:val="clear" w:color="auto" w:fill="FFFFFF" w:themeFill="background1"/>
              <w:jc w:val="center"/>
              <w:rPr>
                <w:sz w:val="24"/>
                <w:szCs w:val="24"/>
              </w:rPr>
            </w:pPr>
            <w:r w:rsidRPr="00B264A2">
              <w:rPr>
                <w:sz w:val="24"/>
                <w:szCs w:val="24"/>
              </w:rPr>
              <w:t>12 %</w:t>
            </w:r>
          </w:p>
        </w:tc>
      </w:tr>
      <w:tr w:rsidR="00AD13E0" w:rsidRPr="00B264A2" w:rsidTr="00485AE5">
        <w:trPr>
          <w:jc w:val="center"/>
        </w:trPr>
        <w:tc>
          <w:tcPr>
            <w:tcW w:w="5598" w:type="dxa"/>
          </w:tcPr>
          <w:p w:rsidR="00AD13E0" w:rsidRPr="00B264A2" w:rsidRDefault="00AD13E0" w:rsidP="00F473DC">
            <w:pPr>
              <w:shd w:val="clear" w:color="auto" w:fill="FFFFFF" w:themeFill="background1"/>
              <w:jc w:val="both"/>
              <w:rPr>
                <w:sz w:val="24"/>
                <w:szCs w:val="24"/>
              </w:rPr>
            </w:pPr>
            <w:r w:rsidRPr="00B264A2">
              <w:rPr>
                <w:sz w:val="24"/>
                <w:szCs w:val="24"/>
              </w:rPr>
              <w:t>Adolescents (10 – 19years)</w:t>
            </w:r>
          </w:p>
        </w:tc>
        <w:tc>
          <w:tcPr>
            <w:tcW w:w="3978" w:type="dxa"/>
          </w:tcPr>
          <w:p w:rsidR="00AD13E0" w:rsidRPr="00B264A2" w:rsidRDefault="00AD13E0" w:rsidP="00F473DC">
            <w:pPr>
              <w:shd w:val="clear" w:color="auto" w:fill="FFFFFF" w:themeFill="background1"/>
              <w:jc w:val="center"/>
              <w:rPr>
                <w:sz w:val="24"/>
                <w:szCs w:val="24"/>
              </w:rPr>
            </w:pPr>
            <w:r w:rsidRPr="00B264A2">
              <w:rPr>
                <w:sz w:val="24"/>
                <w:szCs w:val="24"/>
              </w:rPr>
              <w:t>22 %</w:t>
            </w:r>
          </w:p>
        </w:tc>
      </w:tr>
      <w:tr w:rsidR="00AD13E0" w:rsidRPr="00B264A2" w:rsidTr="00485AE5">
        <w:trPr>
          <w:jc w:val="center"/>
        </w:trPr>
        <w:tc>
          <w:tcPr>
            <w:tcW w:w="5598" w:type="dxa"/>
          </w:tcPr>
          <w:p w:rsidR="00AD13E0" w:rsidRPr="00B264A2" w:rsidRDefault="00AD13E0" w:rsidP="00F473DC">
            <w:pPr>
              <w:shd w:val="clear" w:color="auto" w:fill="FFFFFF" w:themeFill="background1"/>
              <w:jc w:val="both"/>
              <w:rPr>
                <w:sz w:val="24"/>
                <w:szCs w:val="24"/>
              </w:rPr>
            </w:pPr>
            <w:r w:rsidRPr="00B264A2">
              <w:rPr>
                <w:sz w:val="24"/>
                <w:szCs w:val="24"/>
              </w:rPr>
              <w:t xml:space="preserve">Women in Reproductive Age (20 – 49 years) </w:t>
            </w:r>
          </w:p>
        </w:tc>
        <w:tc>
          <w:tcPr>
            <w:tcW w:w="3978" w:type="dxa"/>
          </w:tcPr>
          <w:p w:rsidR="00AD13E0" w:rsidRPr="00B264A2" w:rsidRDefault="00AD13E0" w:rsidP="00F473DC">
            <w:pPr>
              <w:shd w:val="clear" w:color="auto" w:fill="FFFFFF" w:themeFill="background1"/>
              <w:jc w:val="center"/>
              <w:rPr>
                <w:sz w:val="24"/>
                <w:szCs w:val="24"/>
              </w:rPr>
            </w:pPr>
            <w:r w:rsidRPr="00B264A2">
              <w:rPr>
                <w:sz w:val="24"/>
                <w:szCs w:val="24"/>
              </w:rPr>
              <w:t>20 %</w:t>
            </w:r>
          </w:p>
        </w:tc>
      </w:tr>
    </w:tbl>
    <w:p w:rsidR="00AD13E0" w:rsidRPr="00B264A2" w:rsidRDefault="00AD13E0" w:rsidP="00F473DC">
      <w:pPr>
        <w:shd w:val="clear" w:color="auto" w:fill="FFFFFF" w:themeFill="background1"/>
        <w:spacing w:line="240" w:lineRule="auto"/>
        <w:jc w:val="both"/>
        <w:rPr>
          <w:rFonts w:cstheme="minorHAnsi"/>
          <w:sz w:val="24"/>
          <w:szCs w:val="24"/>
        </w:rPr>
      </w:pPr>
      <w:r w:rsidRPr="00B264A2">
        <w:rPr>
          <w:sz w:val="24"/>
          <w:szCs w:val="24"/>
        </w:rPr>
        <w:t>(Source</w:t>
      </w:r>
      <w:proofErr w:type="gramStart"/>
      <w:r w:rsidRPr="00B264A2">
        <w:rPr>
          <w:sz w:val="24"/>
          <w:szCs w:val="24"/>
        </w:rPr>
        <w:t>:</w:t>
      </w:r>
      <w:proofErr w:type="gramEnd"/>
      <w:r w:rsidR="00FC2161" w:rsidRPr="00B264A2">
        <w:fldChar w:fldCharType="begin"/>
      </w:r>
      <w:r w:rsidRPr="00B264A2">
        <w:instrText>HYPERLINK "http://censusindia.gov.in/Census_And_You/age_structure_and_marital_status.aspx"</w:instrText>
      </w:r>
      <w:r w:rsidR="00FC2161" w:rsidRPr="00B264A2">
        <w:fldChar w:fldCharType="separate"/>
      </w:r>
      <w:r w:rsidRPr="00B264A2">
        <w:rPr>
          <w:rStyle w:val="Hyperlink"/>
          <w:sz w:val="24"/>
          <w:szCs w:val="24"/>
        </w:rPr>
        <w:t>http://censusindia.gov.in/Census_And_You/age_structure_and_marital_status.aspx</w:t>
      </w:r>
      <w:r w:rsidR="00FC2161" w:rsidRPr="00B264A2">
        <w:fldChar w:fldCharType="end"/>
      </w:r>
      <w:r w:rsidRPr="00B264A2">
        <w:rPr>
          <w:sz w:val="24"/>
          <w:szCs w:val="24"/>
        </w:rPr>
        <w:t xml:space="preserve"> and</w:t>
      </w:r>
      <w:r w:rsidRPr="00B264A2">
        <w:rPr>
          <w:rStyle w:val="Emphasis"/>
          <w:rFonts w:cs="Arial"/>
          <w:sz w:val="24"/>
          <w:szCs w:val="24"/>
        </w:rPr>
        <w:t>:</w:t>
      </w:r>
      <w:r w:rsidRPr="00B264A2">
        <w:rPr>
          <w:rStyle w:val="apple-converted-space"/>
          <w:rFonts w:cs="Arial"/>
          <w:sz w:val="24"/>
          <w:szCs w:val="24"/>
        </w:rPr>
        <w:t> </w:t>
      </w:r>
      <w:r w:rsidRPr="00B264A2">
        <w:rPr>
          <w:rFonts w:cstheme="minorHAnsi"/>
          <w:bCs/>
          <w:sz w:val="24"/>
          <w:szCs w:val="24"/>
        </w:rPr>
        <w:t>C2 and C14 Table, India, Census of India 2001)</w:t>
      </w:r>
    </w:p>
    <w:p w:rsidR="00AD13E0" w:rsidRPr="00B264A2" w:rsidRDefault="00AD13E0" w:rsidP="00F473DC">
      <w:pPr>
        <w:pStyle w:val="ListParagraph"/>
        <w:numPr>
          <w:ilvl w:val="0"/>
          <w:numId w:val="7"/>
        </w:numPr>
        <w:shd w:val="clear" w:color="auto" w:fill="FFFFFF" w:themeFill="background1"/>
        <w:spacing w:line="240" w:lineRule="auto"/>
        <w:jc w:val="both"/>
        <w:rPr>
          <w:rFonts w:cstheme="minorHAnsi"/>
          <w:b/>
          <w:sz w:val="24"/>
          <w:szCs w:val="24"/>
        </w:rPr>
      </w:pPr>
      <w:r w:rsidRPr="00B264A2">
        <w:rPr>
          <w:rFonts w:cstheme="minorHAnsi"/>
          <w:b/>
          <w:sz w:val="24"/>
          <w:szCs w:val="24"/>
        </w:rPr>
        <w:t xml:space="preserve">For calculating children 1-2 years who are given half dose of </w:t>
      </w:r>
      <w:proofErr w:type="spellStart"/>
      <w:r w:rsidRPr="00B264A2">
        <w:rPr>
          <w:rFonts w:cstheme="minorHAnsi"/>
          <w:b/>
          <w:sz w:val="24"/>
          <w:szCs w:val="24"/>
        </w:rPr>
        <w:t>Albendazole</w:t>
      </w:r>
      <w:proofErr w:type="spellEnd"/>
      <w:r w:rsidRPr="00B264A2">
        <w:rPr>
          <w:rFonts w:cstheme="minorHAnsi"/>
          <w:b/>
          <w:sz w:val="24"/>
          <w:szCs w:val="24"/>
        </w:rPr>
        <w:t xml:space="preserve"> :</w:t>
      </w:r>
    </w:p>
    <w:p w:rsidR="00AD13E0" w:rsidRPr="00B264A2" w:rsidRDefault="00AD13E0" w:rsidP="00F473DC">
      <w:pPr>
        <w:shd w:val="clear" w:color="auto" w:fill="FFFFFF" w:themeFill="background1"/>
        <w:spacing w:after="0" w:line="240" w:lineRule="auto"/>
        <w:jc w:val="both"/>
        <w:rPr>
          <w:rFonts w:cstheme="minorHAnsi"/>
          <w:sz w:val="24"/>
          <w:szCs w:val="24"/>
        </w:rPr>
      </w:pPr>
      <w:r w:rsidRPr="00B264A2">
        <w:rPr>
          <w:rFonts w:cstheme="minorHAnsi"/>
          <w:sz w:val="24"/>
          <w:szCs w:val="24"/>
        </w:rPr>
        <w:t xml:space="preserve">Age wise number of population for every state is available at the ‘Age – </w:t>
      </w:r>
      <w:proofErr w:type="gramStart"/>
      <w:r w:rsidRPr="00B264A2">
        <w:rPr>
          <w:rFonts w:cstheme="minorHAnsi"/>
          <w:sz w:val="24"/>
          <w:szCs w:val="24"/>
        </w:rPr>
        <w:t>Data :</w:t>
      </w:r>
      <w:proofErr w:type="gramEnd"/>
      <w:r w:rsidRPr="00B264A2">
        <w:rPr>
          <w:rFonts w:cstheme="minorHAnsi"/>
          <w:sz w:val="24"/>
          <w:szCs w:val="24"/>
        </w:rPr>
        <w:t xml:space="preserve"> Single Year Age Data – C13 Table (India/States/UTs) </w:t>
      </w:r>
    </w:p>
    <w:p w:rsidR="00AD13E0" w:rsidRPr="00B264A2" w:rsidRDefault="00FC0AFB" w:rsidP="00F473DC">
      <w:pPr>
        <w:shd w:val="clear" w:color="auto" w:fill="FFFFFF" w:themeFill="background1"/>
      </w:pPr>
      <w:hyperlink r:id="rId7" w:history="1">
        <w:r w:rsidR="00AD13E0" w:rsidRPr="00B264A2">
          <w:rPr>
            <w:rStyle w:val="Hyperlink"/>
            <w:sz w:val="24"/>
            <w:szCs w:val="24"/>
            <w:u w:val="none"/>
          </w:rPr>
          <w:t>http</w:t>
        </w:r>
        <w:r w:rsidR="00AD13E0" w:rsidRPr="00B264A2">
          <w:rPr>
            <w:rStyle w:val="Hyperlink"/>
            <w:sz w:val="24"/>
            <w:szCs w:val="24"/>
          </w:rPr>
          <w:t>://www.censusindia.gov.in/2011census/population_enumeration.aspx</w:t>
        </w:r>
      </w:hyperlink>
    </w:p>
    <w:p w:rsidR="00AD13E0" w:rsidRPr="007E15F7" w:rsidRDefault="00AD13E0" w:rsidP="007E15F7">
      <w:pPr>
        <w:shd w:val="clear" w:color="auto" w:fill="FFFFFF" w:themeFill="background1"/>
        <w:rPr>
          <w:b/>
        </w:rPr>
      </w:pPr>
      <w:r w:rsidRPr="00B264A2">
        <w:rPr>
          <w:b/>
          <w:color w:val="000000" w:themeColor="text1"/>
          <w:u w:val="single"/>
        </w:rPr>
        <w:t xml:space="preserve"> </w:t>
      </w:r>
      <w:r w:rsidRPr="00B264A2">
        <w:rPr>
          <w:b/>
          <w:u w:val="single"/>
        </w:rPr>
        <w:t>Activity</w:t>
      </w:r>
      <w:proofErr w:type="gramStart"/>
      <w:r w:rsidRPr="00B264A2">
        <w:rPr>
          <w:b/>
          <w:u w:val="single"/>
        </w:rPr>
        <w:t>::</w:t>
      </w:r>
      <w:proofErr w:type="gramEnd"/>
      <w:r w:rsidR="007E15F7">
        <w:rPr>
          <w:b/>
        </w:rPr>
        <w:t xml:space="preserve"> 1</w:t>
      </w:r>
    </w:p>
    <w:p w:rsidR="00AD13E0" w:rsidRPr="00B264A2" w:rsidRDefault="00AD13E0" w:rsidP="00F473DC">
      <w:pPr>
        <w:numPr>
          <w:ilvl w:val="0"/>
          <w:numId w:val="3"/>
        </w:numPr>
        <w:shd w:val="clear" w:color="auto" w:fill="FFFFFF" w:themeFill="background1"/>
        <w:spacing w:after="0"/>
        <w:jc w:val="both"/>
      </w:pPr>
      <w:r w:rsidRPr="00B264A2">
        <w:rPr>
          <w:b/>
        </w:rPr>
        <w:t>Activity</w:t>
      </w:r>
      <w:r w:rsidRPr="00B264A2">
        <w:t xml:space="preserve"> </w:t>
      </w:r>
      <w:r w:rsidRPr="00B264A2">
        <w:rPr>
          <w:b/>
        </w:rPr>
        <w:t>Proposed</w:t>
      </w:r>
      <w:r w:rsidRPr="00B264A2">
        <w:t xml:space="preserve">:  Procurement of </w:t>
      </w:r>
      <w:proofErr w:type="spellStart"/>
      <w:r w:rsidRPr="00B264A2">
        <w:t>Albendazole</w:t>
      </w:r>
      <w:proofErr w:type="spellEnd"/>
      <w:r w:rsidRPr="00B264A2">
        <w:t xml:space="preserve"> for age group of 5- 10 yrs </w:t>
      </w:r>
    </w:p>
    <w:p w:rsidR="00AD13E0" w:rsidRPr="00B264A2" w:rsidRDefault="00AD13E0" w:rsidP="00F473DC">
      <w:pPr>
        <w:numPr>
          <w:ilvl w:val="0"/>
          <w:numId w:val="3"/>
        </w:numPr>
        <w:shd w:val="clear" w:color="auto" w:fill="FFFFFF" w:themeFill="background1"/>
        <w:spacing w:after="0"/>
        <w:jc w:val="both"/>
      </w:pPr>
      <w:r w:rsidRPr="00B264A2">
        <w:rPr>
          <w:b/>
        </w:rPr>
        <w:t>Name of the Activity:</w:t>
      </w:r>
      <w:r w:rsidRPr="00B264A2">
        <w:t xml:space="preserve"> For National Deworming Activity(NDD)</w:t>
      </w:r>
    </w:p>
    <w:p w:rsidR="00AD13E0" w:rsidRPr="00B264A2" w:rsidRDefault="00AD13E0" w:rsidP="00F473DC">
      <w:pPr>
        <w:numPr>
          <w:ilvl w:val="0"/>
          <w:numId w:val="3"/>
        </w:numPr>
        <w:shd w:val="clear" w:color="auto" w:fill="FFFFFF" w:themeFill="background1"/>
        <w:spacing w:after="0"/>
        <w:jc w:val="both"/>
        <w:rPr>
          <w:b/>
        </w:rPr>
      </w:pPr>
      <w:r w:rsidRPr="00B264A2">
        <w:rPr>
          <w:b/>
        </w:rPr>
        <w:t xml:space="preserve">Justification: </w:t>
      </w:r>
      <w:r w:rsidRPr="00B264A2">
        <w:t xml:space="preserve">As per the State essential drug list the schedule rate is Rs.5/tab. this is inclusive of all local taxes handling charges and transportation. The schedule rate of the state is comparatively higher as the company responsible for providing the medicine is not in a position to supply in </w:t>
      </w:r>
      <w:proofErr w:type="gramStart"/>
      <w:r w:rsidRPr="00B264A2">
        <w:t>less rate</w:t>
      </w:r>
      <w:proofErr w:type="gramEnd"/>
      <w:r w:rsidRPr="00B264A2">
        <w:t xml:space="preserve"> due the less quantity of order.</w:t>
      </w:r>
      <w:r w:rsidRPr="00B264A2">
        <w:tab/>
      </w:r>
    </w:p>
    <w:p w:rsidR="00AD13E0" w:rsidRPr="00B264A2" w:rsidRDefault="00AD13E0" w:rsidP="00F473DC">
      <w:pPr>
        <w:numPr>
          <w:ilvl w:val="0"/>
          <w:numId w:val="3"/>
        </w:numPr>
        <w:shd w:val="clear" w:color="auto" w:fill="FFFFFF" w:themeFill="background1"/>
        <w:spacing w:after="0"/>
        <w:jc w:val="both"/>
        <w:rPr>
          <w:b/>
        </w:rPr>
      </w:pPr>
      <w:r w:rsidRPr="00B264A2">
        <w:rPr>
          <w:b/>
        </w:rPr>
        <w:t>Deliverables:</w:t>
      </w:r>
    </w:p>
    <w:tbl>
      <w:tblPr>
        <w:tblStyle w:val="TableGrid"/>
        <w:tblW w:w="5000" w:type="pct"/>
        <w:tblLook w:val="04A0" w:firstRow="1" w:lastRow="0" w:firstColumn="1" w:lastColumn="0" w:noHBand="0" w:noVBand="1"/>
      </w:tblPr>
      <w:tblGrid>
        <w:gridCol w:w="1644"/>
        <w:gridCol w:w="4517"/>
        <w:gridCol w:w="3081"/>
      </w:tblGrid>
      <w:tr w:rsidR="00AD13E0" w:rsidRPr="00B264A2" w:rsidTr="00485AE5">
        <w:tc>
          <w:tcPr>
            <w:tcW w:w="889" w:type="pct"/>
          </w:tcPr>
          <w:p w:rsidR="00AD13E0" w:rsidRPr="00B264A2" w:rsidRDefault="00AD13E0" w:rsidP="00F473DC">
            <w:pPr>
              <w:shd w:val="clear" w:color="auto" w:fill="FFFFFF" w:themeFill="background1"/>
              <w:jc w:val="both"/>
              <w:rPr>
                <w:b/>
              </w:rPr>
            </w:pPr>
            <w:r w:rsidRPr="00B264A2">
              <w:rPr>
                <w:b/>
              </w:rPr>
              <w:t>FMR Code</w:t>
            </w:r>
          </w:p>
        </w:tc>
        <w:tc>
          <w:tcPr>
            <w:tcW w:w="2444" w:type="pct"/>
          </w:tcPr>
          <w:p w:rsidR="00AD13E0" w:rsidRPr="00B264A2" w:rsidRDefault="00AD13E0" w:rsidP="00F473DC">
            <w:pPr>
              <w:shd w:val="clear" w:color="auto" w:fill="FFFFFF" w:themeFill="background1"/>
              <w:jc w:val="both"/>
              <w:rPr>
                <w:b/>
              </w:rPr>
            </w:pPr>
            <w:r w:rsidRPr="00B264A2">
              <w:rPr>
                <w:b/>
              </w:rPr>
              <w:t>Activity</w:t>
            </w:r>
          </w:p>
        </w:tc>
        <w:tc>
          <w:tcPr>
            <w:tcW w:w="1667" w:type="pct"/>
          </w:tcPr>
          <w:p w:rsidR="00AD13E0" w:rsidRPr="00B264A2" w:rsidRDefault="00AD13E0" w:rsidP="00F473DC">
            <w:pPr>
              <w:shd w:val="clear" w:color="auto" w:fill="FFFFFF" w:themeFill="background1"/>
              <w:jc w:val="both"/>
              <w:rPr>
                <w:b/>
              </w:rPr>
            </w:pPr>
            <w:r w:rsidRPr="00B264A2">
              <w:rPr>
                <w:b/>
              </w:rPr>
              <w:t>Target</w:t>
            </w:r>
          </w:p>
        </w:tc>
      </w:tr>
      <w:tr w:rsidR="00AD13E0" w:rsidRPr="00B264A2" w:rsidTr="00485AE5">
        <w:tc>
          <w:tcPr>
            <w:tcW w:w="889" w:type="pct"/>
          </w:tcPr>
          <w:p w:rsidR="00AD13E0" w:rsidRPr="00B264A2" w:rsidRDefault="00AD13E0" w:rsidP="00F473DC">
            <w:pPr>
              <w:shd w:val="clear" w:color="auto" w:fill="FFFFFF" w:themeFill="background1"/>
              <w:jc w:val="both"/>
              <w:rPr>
                <w:b/>
              </w:rPr>
            </w:pPr>
          </w:p>
        </w:tc>
        <w:tc>
          <w:tcPr>
            <w:tcW w:w="2444" w:type="pct"/>
          </w:tcPr>
          <w:p w:rsidR="00AD13E0" w:rsidRPr="00B264A2" w:rsidRDefault="00AD13E0" w:rsidP="00F473DC">
            <w:pPr>
              <w:shd w:val="clear" w:color="auto" w:fill="FFFFFF" w:themeFill="background1"/>
              <w:jc w:val="both"/>
              <w:rPr>
                <w:b/>
              </w:rPr>
            </w:pPr>
            <w:r w:rsidRPr="00B264A2">
              <w:rPr>
                <w:b/>
              </w:rPr>
              <w:t xml:space="preserve">Procurement of </w:t>
            </w:r>
            <w:proofErr w:type="spellStart"/>
            <w:r w:rsidRPr="00B264A2">
              <w:rPr>
                <w:b/>
              </w:rPr>
              <w:t>Albendazole</w:t>
            </w:r>
            <w:proofErr w:type="spellEnd"/>
            <w:r w:rsidRPr="00B264A2">
              <w:rPr>
                <w:b/>
              </w:rPr>
              <w:t xml:space="preserve"> Tab</w:t>
            </w:r>
          </w:p>
        </w:tc>
        <w:tc>
          <w:tcPr>
            <w:tcW w:w="1667" w:type="pct"/>
          </w:tcPr>
          <w:p w:rsidR="00AD13E0" w:rsidRPr="00B264A2" w:rsidRDefault="00AD13E0" w:rsidP="00F473DC">
            <w:pPr>
              <w:shd w:val="clear" w:color="auto" w:fill="FFFFFF" w:themeFill="background1"/>
              <w:jc w:val="both"/>
              <w:rPr>
                <w:b/>
              </w:rPr>
            </w:pPr>
            <w:r w:rsidRPr="00B264A2">
              <w:rPr>
                <w:b/>
              </w:rPr>
              <w:t>Table below</w:t>
            </w:r>
          </w:p>
        </w:tc>
      </w:tr>
    </w:tbl>
    <w:p w:rsidR="00AD13E0" w:rsidRPr="00B264A2" w:rsidRDefault="00AD13E0" w:rsidP="00F473DC">
      <w:pPr>
        <w:numPr>
          <w:ilvl w:val="0"/>
          <w:numId w:val="3"/>
        </w:numPr>
        <w:shd w:val="clear" w:color="auto" w:fill="FFFFFF" w:themeFill="background1"/>
        <w:spacing w:after="0"/>
        <w:jc w:val="both"/>
      </w:pPr>
      <w:r w:rsidRPr="00B264A2">
        <w:rPr>
          <w:b/>
        </w:rPr>
        <w:t>Funding Proposed:</w:t>
      </w:r>
      <w:r w:rsidRPr="00B264A2">
        <w:tab/>
      </w:r>
    </w:p>
    <w:tbl>
      <w:tblPr>
        <w:tblStyle w:val="TableGrid"/>
        <w:tblW w:w="5000" w:type="pct"/>
        <w:shd w:val="clear" w:color="auto" w:fill="FF0000"/>
        <w:tblLook w:val="04A0" w:firstRow="1" w:lastRow="0" w:firstColumn="1" w:lastColumn="0" w:noHBand="0" w:noVBand="1"/>
      </w:tblPr>
      <w:tblGrid>
        <w:gridCol w:w="3027"/>
        <w:gridCol w:w="1618"/>
        <w:gridCol w:w="2839"/>
        <w:gridCol w:w="1758"/>
      </w:tblGrid>
      <w:tr w:rsidR="00AD13E0" w:rsidRPr="00B264A2" w:rsidTr="00485AE5">
        <w:tc>
          <w:tcPr>
            <w:tcW w:w="1637" w:type="pct"/>
            <w:shd w:val="clear" w:color="auto" w:fill="auto"/>
          </w:tcPr>
          <w:p w:rsidR="00AD13E0" w:rsidRPr="00B264A2" w:rsidRDefault="00AD13E0" w:rsidP="00F473DC">
            <w:pPr>
              <w:shd w:val="clear" w:color="auto" w:fill="FFFFFF" w:themeFill="background1"/>
              <w:jc w:val="both"/>
              <w:rPr>
                <w:b/>
              </w:rPr>
            </w:pPr>
            <w:r w:rsidRPr="00B264A2">
              <w:rPr>
                <w:b/>
              </w:rPr>
              <w:t>No of unit</w:t>
            </w:r>
          </w:p>
        </w:tc>
        <w:tc>
          <w:tcPr>
            <w:tcW w:w="875" w:type="pct"/>
            <w:shd w:val="clear" w:color="auto" w:fill="auto"/>
          </w:tcPr>
          <w:p w:rsidR="00AD13E0" w:rsidRPr="00B264A2" w:rsidRDefault="00AD13E0" w:rsidP="00F473DC">
            <w:pPr>
              <w:shd w:val="clear" w:color="auto" w:fill="FFFFFF" w:themeFill="background1"/>
              <w:jc w:val="both"/>
              <w:rPr>
                <w:b/>
              </w:rPr>
            </w:pPr>
            <w:r w:rsidRPr="00B264A2">
              <w:rPr>
                <w:b/>
              </w:rPr>
              <w:t>Cost per unit</w:t>
            </w:r>
          </w:p>
        </w:tc>
        <w:tc>
          <w:tcPr>
            <w:tcW w:w="1536" w:type="pct"/>
            <w:shd w:val="clear" w:color="auto" w:fill="auto"/>
          </w:tcPr>
          <w:p w:rsidR="00AD13E0" w:rsidRPr="00B264A2" w:rsidRDefault="00AD13E0" w:rsidP="00F473DC">
            <w:pPr>
              <w:shd w:val="clear" w:color="auto" w:fill="FFFFFF" w:themeFill="background1"/>
              <w:jc w:val="both"/>
              <w:rPr>
                <w:b/>
              </w:rPr>
            </w:pPr>
            <w:r w:rsidRPr="00B264A2">
              <w:rPr>
                <w:b/>
              </w:rPr>
              <w:t>Total Cost(in Lakhs)</w:t>
            </w:r>
          </w:p>
        </w:tc>
        <w:tc>
          <w:tcPr>
            <w:tcW w:w="951" w:type="pct"/>
            <w:shd w:val="clear" w:color="auto" w:fill="auto"/>
          </w:tcPr>
          <w:p w:rsidR="00AD13E0" w:rsidRPr="00B264A2" w:rsidRDefault="00AD13E0" w:rsidP="00F473DC">
            <w:pPr>
              <w:shd w:val="clear" w:color="auto" w:fill="FFFFFF" w:themeFill="background1"/>
              <w:jc w:val="both"/>
              <w:rPr>
                <w:b/>
              </w:rPr>
            </w:pPr>
            <w:r w:rsidRPr="00B264A2">
              <w:rPr>
                <w:b/>
              </w:rPr>
              <w:t>FMR Code</w:t>
            </w:r>
          </w:p>
        </w:tc>
      </w:tr>
      <w:tr w:rsidR="00AD13E0" w:rsidRPr="00B264A2" w:rsidTr="00485AE5">
        <w:tc>
          <w:tcPr>
            <w:tcW w:w="1637" w:type="pct"/>
            <w:shd w:val="clear" w:color="auto" w:fill="auto"/>
          </w:tcPr>
          <w:p w:rsidR="00AD13E0" w:rsidRPr="00B264A2" w:rsidRDefault="0088044F" w:rsidP="00F473DC">
            <w:pPr>
              <w:shd w:val="clear" w:color="auto" w:fill="FFFFFF" w:themeFill="background1"/>
              <w:jc w:val="both"/>
            </w:pPr>
            <w:r w:rsidRPr="005D777B">
              <w:rPr>
                <w:rFonts w:eastAsia="Times New Roman" w:cs="Calibri"/>
                <w:color w:val="000000"/>
                <w:lang w:val="en-IN" w:eastAsia="en-IN"/>
              </w:rPr>
              <w:t>25498.57</w:t>
            </w:r>
          </w:p>
        </w:tc>
        <w:tc>
          <w:tcPr>
            <w:tcW w:w="875" w:type="pct"/>
            <w:shd w:val="clear" w:color="auto" w:fill="auto"/>
          </w:tcPr>
          <w:p w:rsidR="00AD13E0" w:rsidRPr="00B264A2" w:rsidRDefault="00AD13E0" w:rsidP="00F473DC">
            <w:pPr>
              <w:shd w:val="clear" w:color="auto" w:fill="FFFFFF" w:themeFill="background1"/>
              <w:jc w:val="both"/>
            </w:pPr>
            <w:r w:rsidRPr="00B264A2">
              <w:t>Rs. 5</w:t>
            </w:r>
          </w:p>
        </w:tc>
        <w:tc>
          <w:tcPr>
            <w:tcW w:w="1536" w:type="pct"/>
            <w:shd w:val="clear" w:color="auto" w:fill="auto"/>
          </w:tcPr>
          <w:p w:rsidR="00AD13E0" w:rsidRPr="00B264A2" w:rsidRDefault="0088044F" w:rsidP="00F473DC">
            <w:pPr>
              <w:shd w:val="clear" w:color="auto" w:fill="FFFFFF" w:themeFill="background1"/>
              <w:jc w:val="both"/>
            </w:pPr>
            <w:r w:rsidRPr="005D777B">
              <w:rPr>
                <w:rFonts w:eastAsia="Times New Roman" w:cs="Calibri"/>
                <w:color w:val="000000"/>
                <w:lang w:val="en-IN" w:eastAsia="en-IN"/>
              </w:rPr>
              <w:t>50997.14</w:t>
            </w:r>
          </w:p>
        </w:tc>
        <w:tc>
          <w:tcPr>
            <w:tcW w:w="951" w:type="pct"/>
            <w:shd w:val="clear" w:color="auto" w:fill="auto"/>
          </w:tcPr>
          <w:p w:rsidR="00AD13E0" w:rsidRPr="00B264A2" w:rsidRDefault="00AD13E0" w:rsidP="00F473DC">
            <w:pPr>
              <w:shd w:val="clear" w:color="auto" w:fill="FFFFFF" w:themeFill="background1"/>
              <w:jc w:val="both"/>
              <w:rPr>
                <w:b/>
              </w:rPr>
            </w:pPr>
          </w:p>
        </w:tc>
      </w:tr>
    </w:tbl>
    <w:p w:rsidR="00AD13E0" w:rsidRPr="00B264A2" w:rsidRDefault="00AD13E0" w:rsidP="00F473DC">
      <w:pPr>
        <w:shd w:val="clear" w:color="auto" w:fill="FFFFFF" w:themeFill="background1"/>
      </w:pPr>
    </w:p>
    <w:tbl>
      <w:tblPr>
        <w:tblW w:w="9148" w:type="dxa"/>
        <w:tblInd w:w="94" w:type="dxa"/>
        <w:tblLook w:val="04A0" w:firstRow="1" w:lastRow="0" w:firstColumn="1" w:lastColumn="0" w:noHBand="0" w:noVBand="1"/>
      </w:tblPr>
      <w:tblGrid>
        <w:gridCol w:w="1306"/>
        <w:gridCol w:w="1152"/>
        <w:gridCol w:w="999"/>
        <w:gridCol w:w="774"/>
        <w:gridCol w:w="1294"/>
        <w:gridCol w:w="999"/>
        <w:gridCol w:w="1559"/>
        <w:gridCol w:w="1065"/>
      </w:tblGrid>
      <w:tr w:rsidR="005D777B" w:rsidRPr="005D777B" w:rsidTr="0088044F">
        <w:trPr>
          <w:trHeight w:val="2100"/>
        </w:trPr>
        <w:tc>
          <w:tcPr>
            <w:tcW w:w="130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right"/>
              <w:rPr>
                <w:rFonts w:eastAsia="Times New Roman" w:cs="Calibri"/>
                <w:b/>
                <w:bCs/>
                <w:color w:val="000000"/>
                <w:lang w:val="en-IN" w:eastAsia="en-IN"/>
              </w:rPr>
            </w:pPr>
            <w:r w:rsidRPr="005D777B">
              <w:rPr>
                <w:rFonts w:eastAsia="Times New Roman" w:cs="Calibri"/>
                <w:b/>
                <w:bCs/>
                <w:color w:val="000000"/>
                <w:lang w:val="en-IN" w:eastAsia="en-IN"/>
              </w:rPr>
              <w:t>2011</w:t>
            </w:r>
          </w:p>
        </w:tc>
        <w:tc>
          <w:tcPr>
            <w:tcW w:w="1152"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Total Population (Census 2011)</w:t>
            </w:r>
          </w:p>
        </w:tc>
        <w:tc>
          <w:tcPr>
            <w:tcW w:w="999"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 xml:space="preserve">Age group of 5 to 10 </w:t>
            </w:r>
            <w:proofErr w:type="gramStart"/>
            <w:r w:rsidRPr="005D777B">
              <w:rPr>
                <w:rFonts w:eastAsia="Times New Roman" w:cs="Calibri"/>
                <w:b/>
                <w:bCs/>
                <w:color w:val="000000"/>
                <w:lang w:val="en-IN" w:eastAsia="en-IN"/>
              </w:rPr>
              <w:t>yrs(</w:t>
            </w:r>
            <w:proofErr w:type="gramEnd"/>
            <w:r w:rsidRPr="005D777B">
              <w:rPr>
                <w:rFonts w:eastAsia="Times New Roman" w:cs="Calibri"/>
                <w:b/>
                <w:bCs/>
                <w:color w:val="000000"/>
                <w:lang w:val="en-IN" w:eastAsia="en-IN"/>
              </w:rPr>
              <w:t>12%)</w:t>
            </w:r>
          </w:p>
        </w:tc>
        <w:tc>
          <w:tcPr>
            <w:tcW w:w="774"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Target for 1 Round</w:t>
            </w:r>
          </w:p>
        </w:tc>
        <w:tc>
          <w:tcPr>
            <w:tcW w:w="1294"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Total Tab requirement for 1 round</w:t>
            </w:r>
          </w:p>
        </w:tc>
        <w:tc>
          <w:tcPr>
            <w:tcW w:w="999"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10% wastage factor</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Total Tab. required/target group</w:t>
            </w:r>
          </w:p>
        </w:tc>
        <w:tc>
          <w:tcPr>
            <w:tcW w:w="1065"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Total Target group/tab required for 2 round</w:t>
            </w:r>
          </w:p>
        </w:tc>
      </w:tr>
      <w:tr w:rsidR="005D777B" w:rsidRPr="005D777B" w:rsidTr="0088044F">
        <w:trPr>
          <w:trHeight w:val="300"/>
        </w:trPr>
        <w:tc>
          <w:tcPr>
            <w:tcW w:w="4231"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 </w:t>
            </w:r>
          </w:p>
        </w:tc>
        <w:tc>
          <w:tcPr>
            <w:tcW w:w="1294"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A</w:t>
            </w:r>
          </w:p>
        </w:tc>
        <w:tc>
          <w:tcPr>
            <w:tcW w:w="999"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B</w:t>
            </w:r>
          </w:p>
        </w:tc>
        <w:tc>
          <w:tcPr>
            <w:tcW w:w="1559"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A+B</w:t>
            </w:r>
          </w:p>
        </w:tc>
        <w:tc>
          <w:tcPr>
            <w:tcW w:w="1065"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r>
      <w:tr w:rsidR="005D777B" w:rsidRPr="005D777B" w:rsidTr="0088044F">
        <w:trPr>
          <w:trHeight w:val="300"/>
        </w:trPr>
        <w:tc>
          <w:tcPr>
            <w:tcW w:w="1306" w:type="dxa"/>
            <w:tcBorders>
              <w:top w:val="nil"/>
              <w:left w:val="single" w:sz="4" w:space="0" w:color="auto"/>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proofErr w:type="spellStart"/>
            <w:r w:rsidRPr="005D777B">
              <w:rPr>
                <w:rFonts w:eastAsia="Times New Roman" w:cs="Calibri"/>
                <w:color w:val="000000"/>
                <w:lang w:val="en-IN" w:eastAsia="en-IN"/>
              </w:rPr>
              <w:t>Mokokchung</w:t>
            </w:r>
            <w:proofErr w:type="spellEnd"/>
          </w:p>
        </w:tc>
        <w:tc>
          <w:tcPr>
            <w:tcW w:w="1152"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193171</w:t>
            </w:r>
          </w:p>
        </w:tc>
        <w:tc>
          <w:tcPr>
            <w:tcW w:w="999"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23180.52</w:t>
            </w:r>
          </w:p>
        </w:tc>
        <w:tc>
          <w:tcPr>
            <w:tcW w:w="774"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w:t>
            </w:r>
          </w:p>
        </w:tc>
        <w:tc>
          <w:tcPr>
            <w:tcW w:w="1294"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23180.52</w:t>
            </w:r>
          </w:p>
        </w:tc>
        <w:tc>
          <w:tcPr>
            <w:tcW w:w="999"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2318.052</w:t>
            </w:r>
          </w:p>
        </w:tc>
        <w:tc>
          <w:tcPr>
            <w:tcW w:w="1559"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25498.57</w:t>
            </w:r>
          </w:p>
        </w:tc>
        <w:tc>
          <w:tcPr>
            <w:tcW w:w="1065"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50997.14</w:t>
            </w:r>
          </w:p>
        </w:tc>
      </w:tr>
      <w:tr w:rsidR="005D777B" w:rsidRPr="005D777B" w:rsidTr="0088044F">
        <w:trPr>
          <w:trHeight w:val="300"/>
        </w:trPr>
        <w:tc>
          <w:tcPr>
            <w:tcW w:w="1306" w:type="dxa"/>
            <w:tcBorders>
              <w:top w:val="nil"/>
              <w:left w:val="single" w:sz="4" w:space="0" w:color="auto"/>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p>
        </w:tc>
        <w:tc>
          <w:tcPr>
            <w:tcW w:w="1152"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88044F">
            <w:pPr>
              <w:shd w:val="clear" w:color="auto" w:fill="FFFFFF" w:themeFill="background1"/>
              <w:spacing w:after="0" w:line="240" w:lineRule="auto"/>
              <w:rPr>
                <w:rFonts w:eastAsia="Times New Roman" w:cs="Calibri"/>
                <w:color w:val="000000"/>
                <w:lang w:val="en-IN" w:eastAsia="en-IN"/>
              </w:rPr>
            </w:pPr>
          </w:p>
        </w:tc>
        <w:tc>
          <w:tcPr>
            <w:tcW w:w="999"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 </w:t>
            </w:r>
          </w:p>
        </w:tc>
        <w:tc>
          <w:tcPr>
            <w:tcW w:w="774"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1294"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999"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1559"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88044F">
            <w:pPr>
              <w:shd w:val="clear" w:color="auto" w:fill="FFFFFF" w:themeFill="background1"/>
              <w:spacing w:after="0" w:line="240" w:lineRule="auto"/>
              <w:rPr>
                <w:rFonts w:eastAsia="Times New Roman" w:cs="Calibri"/>
                <w:color w:val="000000"/>
                <w:lang w:val="en-IN" w:eastAsia="en-IN"/>
              </w:rPr>
            </w:pPr>
          </w:p>
        </w:tc>
        <w:tc>
          <w:tcPr>
            <w:tcW w:w="1065"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88044F">
            <w:pPr>
              <w:shd w:val="clear" w:color="auto" w:fill="FFFFFF" w:themeFill="background1"/>
              <w:spacing w:after="0" w:line="240" w:lineRule="auto"/>
              <w:rPr>
                <w:rFonts w:eastAsia="Times New Roman" w:cs="Calibri"/>
                <w:color w:val="000000"/>
                <w:lang w:val="en-IN" w:eastAsia="en-IN"/>
              </w:rPr>
            </w:pPr>
          </w:p>
        </w:tc>
      </w:tr>
      <w:tr w:rsidR="005D777B" w:rsidRPr="005D777B" w:rsidTr="0088044F">
        <w:trPr>
          <w:trHeight w:val="300"/>
        </w:trPr>
        <w:tc>
          <w:tcPr>
            <w:tcW w:w="8083"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center"/>
              <w:rPr>
                <w:rFonts w:eastAsia="Times New Roman" w:cs="Calibri"/>
                <w:color w:val="000000"/>
                <w:lang w:val="en-IN" w:eastAsia="en-IN"/>
              </w:rPr>
            </w:pPr>
          </w:p>
        </w:tc>
        <w:tc>
          <w:tcPr>
            <w:tcW w:w="1065"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88044F">
            <w:pPr>
              <w:shd w:val="clear" w:color="auto" w:fill="FFFFFF" w:themeFill="background1"/>
              <w:spacing w:after="0" w:line="240" w:lineRule="auto"/>
              <w:rPr>
                <w:rFonts w:eastAsia="Times New Roman" w:cs="Calibri"/>
                <w:color w:val="000000"/>
                <w:lang w:val="en-IN" w:eastAsia="en-IN"/>
              </w:rPr>
            </w:pPr>
          </w:p>
        </w:tc>
      </w:tr>
    </w:tbl>
    <w:p w:rsidR="00AD13E0" w:rsidRPr="00B264A2" w:rsidRDefault="00AD13E0" w:rsidP="00F473DC">
      <w:pPr>
        <w:shd w:val="clear" w:color="auto" w:fill="FFFFFF" w:themeFill="background1"/>
        <w:spacing w:after="0"/>
        <w:jc w:val="both"/>
        <w:rPr>
          <w:b/>
        </w:rPr>
      </w:pPr>
    </w:p>
    <w:p w:rsidR="00AD13E0" w:rsidRPr="00B264A2" w:rsidRDefault="00AD13E0" w:rsidP="00F473DC">
      <w:pPr>
        <w:shd w:val="clear" w:color="auto" w:fill="FFFFFF" w:themeFill="background1"/>
        <w:spacing w:after="0"/>
        <w:jc w:val="both"/>
        <w:rPr>
          <w:b/>
        </w:rPr>
      </w:pPr>
    </w:p>
    <w:p w:rsidR="00AD13E0" w:rsidRPr="00B264A2" w:rsidRDefault="00AD13E0" w:rsidP="00F473DC">
      <w:pPr>
        <w:shd w:val="clear" w:color="auto" w:fill="FFFFFF" w:themeFill="background1"/>
        <w:spacing w:after="0"/>
        <w:jc w:val="both"/>
        <w:rPr>
          <w:b/>
        </w:rPr>
      </w:pPr>
    </w:p>
    <w:p w:rsidR="00AD13E0" w:rsidRPr="00B264A2" w:rsidRDefault="00AD13E0" w:rsidP="00F473DC">
      <w:pPr>
        <w:shd w:val="clear" w:color="auto" w:fill="FFFFFF" w:themeFill="background1"/>
        <w:spacing w:after="0"/>
        <w:jc w:val="both"/>
        <w:rPr>
          <w:b/>
        </w:rPr>
      </w:pPr>
    </w:p>
    <w:p w:rsidR="00AD13E0" w:rsidRPr="00B264A2" w:rsidRDefault="00AD13E0" w:rsidP="00F473DC">
      <w:pPr>
        <w:shd w:val="clear" w:color="auto" w:fill="FFFFFF" w:themeFill="background1"/>
        <w:spacing w:after="0"/>
        <w:jc w:val="both"/>
        <w:rPr>
          <w:b/>
        </w:rPr>
      </w:pPr>
    </w:p>
    <w:p w:rsidR="00DE6F06" w:rsidRPr="00B264A2" w:rsidRDefault="00A075A1" w:rsidP="00F473DC">
      <w:pPr>
        <w:shd w:val="clear" w:color="auto" w:fill="FFFFFF" w:themeFill="background1"/>
        <w:spacing w:after="0"/>
        <w:jc w:val="both"/>
        <w:rPr>
          <w:b/>
        </w:rPr>
      </w:pPr>
      <w:r w:rsidRPr="00B264A2">
        <w:rPr>
          <w:b/>
        </w:rPr>
        <w:t xml:space="preserve">Activity: </w:t>
      </w:r>
    </w:p>
    <w:p w:rsidR="00A075A1" w:rsidRPr="00683618" w:rsidRDefault="00A075A1" w:rsidP="00683618">
      <w:pPr>
        <w:shd w:val="clear" w:color="auto" w:fill="FFFFFF" w:themeFill="background1"/>
        <w:spacing w:after="0"/>
        <w:jc w:val="both"/>
        <w:rPr>
          <w:lang w:val="en-IN"/>
        </w:rPr>
      </w:pPr>
    </w:p>
    <w:p w:rsidR="00A075A1" w:rsidRPr="00B264A2" w:rsidRDefault="00A075A1" w:rsidP="00F473DC">
      <w:pPr>
        <w:pStyle w:val="ListParagraph"/>
        <w:numPr>
          <w:ilvl w:val="0"/>
          <w:numId w:val="3"/>
        </w:numPr>
        <w:shd w:val="clear" w:color="auto" w:fill="FFFFFF" w:themeFill="background1"/>
        <w:spacing w:after="0"/>
        <w:jc w:val="both"/>
        <w:rPr>
          <w:lang w:val="en-IN"/>
        </w:rPr>
      </w:pPr>
      <w:r w:rsidRPr="00B264A2">
        <w:rPr>
          <w:b/>
        </w:rPr>
        <w:t>Activity Proposed</w:t>
      </w:r>
      <w:r w:rsidRPr="00B264A2">
        <w:t>:  Management of Diarrhoea &amp; ARI Micro nutritional malnutrition.</w:t>
      </w:r>
    </w:p>
    <w:p w:rsidR="00A075A1" w:rsidRPr="00B264A2" w:rsidRDefault="00A075A1" w:rsidP="00F473DC">
      <w:pPr>
        <w:pStyle w:val="ListParagraph"/>
        <w:numPr>
          <w:ilvl w:val="0"/>
          <w:numId w:val="3"/>
        </w:numPr>
        <w:shd w:val="clear" w:color="auto" w:fill="FFFFFF" w:themeFill="background1"/>
        <w:spacing w:after="0"/>
        <w:jc w:val="both"/>
        <w:rPr>
          <w:lang w:val="en-IN"/>
        </w:rPr>
      </w:pPr>
      <w:r w:rsidRPr="00B264A2">
        <w:rPr>
          <w:b/>
        </w:rPr>
        <w:t>Name of the Activity:</w:t>
      </w:r>
      <w:r w:rsidRPr="00B264A2">
        <w:tab/>
      </w:r>
      <w:r w:rsidR="00DF6D49">
        <w:t>IDCF 2020</w:t>
      </w:r>
    </w:p>
    <w:p w:rsidR="00A075A1" w:rsidRPr="00B264A2" w:rsidRDefault="00A075A1" w:rsidP="00F473DC">
      <w:pPr>
        <w:numPr>
          <w:ilvl w:val="0"/>
          <w:numId w:val="3"/>
        </w:numPr>
        <w:shd w:val="clear" w:color="auto" w:fill="FFFFFF" w:themeFill="background1"/>
        <w:spacing w:after="0"/>
        <w:jc w:val="both"/>
        <w:rPr>
          <w:b/>
        </w:rPr>
      </w:pPr>
      <w:r w:rsidRPr="00B264A2">
        <w:rPr>
          <w:b/>
        </w:rPr>
        <w:t xml:space="preserve">Justification: </w:t>
      </w:r>
      <w:r w:rsidRPr="00B264A2">
        <w:t>On going</w:t>
      </w:r>
      <w:r w:rsidRPr="00B264A2">
        <w:rPr>
          <w:b/>
        </w:rPr>
        <w:t xml:space="preserve"> </w:t>
      </w:r>
      <w:r w:rsidRPr="00B264A2">
        <w:tab/>
      </w:r>
    </w:p>
    <w:p w:rsidR="00A075A1" w:rsidRPr="00B264A2" w:rsidRDefault="00A075A1" w:rsidP="00F473DC">
      <w:pPr>
        <w:numPr>
          <w:ilvl w:val="0"/>
          <w:numId w:val="3"/>
        </w:numPr>
        <w:shd w:val="clear" w:color="auto" w:fill="FFFFFF" w:themeFill="background1"/>
        <w:spacing w:after="0"/>
        <w:jc w:val="both"/>
        <w:rPr>
          <w:b/>
        </w:rPr>
      </w:pPr>
      <w:r w:rsidRPr="00B264A2">
        <w:rPr>
          <w:b/>
        </w:rPr>
        <w:t xml:space="preserve">Deliverables: </w:t>
      </w:r>
      <w:r w:rsidR="002F0C36" w:rsidRPr="00B264A2">
        <w:t>F</w:t>
      </w:r>
      <w:r w:rsidRPr="00B264A2">
        <w:t xml:space="preserve">ield level monitoring visit during the campaign and one day meeting expenditure </w:t>
      </w:r>
      <w:r w:rsidR="00D6429E" w:rsidRPr="00B264A2">
        <w:t xml:space="preserve">before the campaign start, </w:t>
      </w:r>
      <w:r w:rsidRPr="00B264A2">
        <w:t>with the Block official and with other sister department for IDCF activity at the district level</w:t>
      </w:r>
      <w:r w:rsidR="00D6429E" w:rsidRPr="00B264A2">
        <w:t>, during the meeting they will review brief/trained the key level worker how to go about the IDCF</w:t>
      </w:r>
      <w:r w:rsidRPr="00B264A2">
        <w:t>.</w:t>
      </w:r>
    </w:p>
    <w:p w:rsidR="00A075A1" w:rsidRPr="00B264A2" w:rsidRDefault="00A075A1" w:rsidP="00F473DC">
      <w:pPr>
        <w:numPr>
          <w:ilvl w:val="0"/>
          <w:numId w:val="3"/>
        </w:numPr>
        <w:shd w:val="clear" w:color="auto" w:fill="FFFFFF" w:themeFill="background1"/>
        <w:spacing w:after="0"/>
        <w:jc w:val="both"/>
        <w:rPr>
          <w:b/>
        </w:rPr>
      </w:pPr>
      <w:r w:rsidRPr="00B264A2">
        <w:rPr>
          <w:b/>
        </w:rPr>
        <w:t>Funding Proposed:</w:t>
      </w:r>
      <w:r w:rsidRPr="00B264A2">
        <w:tab/>
      </w:r>
    </w:p>
    <w:tbl>
      <w:tblPr>
        <w:tblStyle w:val="TableGrid"/>
        <w:tblW w:w="0" w:type="auto"/>
        <w:tblInd w:w="720" w:type="dxa"/>
        <w:tblLook w:val="04A0" w:firstRow="1" w:lastRow="0" w:firstColumn="1" w:lastColumn="0" w:noHBand="0" w:noVBand="1"/>
      </w:tblPr>
      <w:tblGrid>
        <w:gridCol w:w="2308"/>
        <w:gridCol w:w="1758"/>
        <w:gridCol w:w="2539"/>
        <w:gridCol w:w="1917"/>
      </w:tblGrid>
      <w:tr w:rsidR="00A075A1" w:rsidRPr="00B264A2" w:rsidTr="00AA0F50">
        <w:tc>
          <w:tcPr>
            <w:tcW w:w="2308" w:type="dxa"/>
          </w:tcPr>
          <w:p w:rsidR="00A075A1" w:rsidRPr="00B264A2" w:rsidRDefault="00A075A1" w:rsidP="00F473DC">
            <w:pPr>
              <w:shd w:val="clear" w:color="auto" w:fill="FFFFFF" w:themeFill="background1"/>
              <w:jc w:val="both"/>
              <w:rPr>
                <w:b/>
              </w:rPr>
            </w:pPr>
            <w:r w:rsidRPr="00B264A2">
              <w:rPr>
                <w:b/>
              </w:rPr>
              <w:t>No. of Units:</w:t>
            </w:r>
          </w:p>
        </w:tc>
        <w:tc>
          <w:tcPr>
            <w:tcW w:w="1758" w:type="dxa"/>
          </w:tcPr>
          <w:p w:rsidR="00A075A1" w:rsidRPr="00B264A2" w:rsidRDefault="00A075A1" w:rsidP="00F473DC">
            <w:pPr>
              <w:shd w:val="clear" w:color="auto" w:fill="FFFFFF" w:themeFill="background1"/>
              <w:jc w:val="both"/>
              <w:rPr>
                <w:b/>
              </w:rPr>
            </w:pPr>
            <w:r w:rsidRPr="00B264A2">
              <w:rPr>
                <w:b/>
              </w:rPr>
              <w:t>Cost per unit</w:t>
            </w:r>
          </w:p>
        </w:tc>
        <w:tc>
          <w:tcPr>
            <w:tcW w:w="2539" w:type="dxa"/>
          </w:tcPr>
          <w:p w:rsidR="00A075A1" w:rsidRPr="00B264A2" w:rsidRDefault="00A075A1" w:rsidP="00F473DC">
            <w:pPr>
              <w:shd w:val="clear" w:color="auto" w:fill="FFFFFF" w:themeFill="background1"/>
              <w:jc w:val="both"/>
              <w:rPr>
                <w:b/>
              </w:rPr>
            </w:pPr>
            <w:r w:rsidRPr="00B264A2">
              <w:rPr>
                <w:b/>
              </w:rPr>
              <w:t>Total Cost(in Lakhs)</w:t>
            </w:r>
          </w:p>
        </w:tc>
        <w:tc>
          <w:tcPr>
            <w:tcW w:w="1917" w:type="dxa"/>
          </w:tcPr>
          <w:p w:rsidR="00A075A1" w:rsidRPr="00B264A2" w:rsidRDefault="00A075A1" w:rsidP="00F473DC">
            <w:pPr>
              <w:shd w:val="clear" w:color="auto" w:fill="FFFFFF" w:themeFill="background1"/>
              <w:jc w:val="both"/>
              <w:rPr>
                <w:b/>
              </w:rPr>
            </w:pPr>
            <w:r w:rsidRPr="00B264A2">
              <w:rPr>
                <w:b/>
              </w:rPr>
              <w:t>FMR CODE</w:t>
            </w:r>
          </w:p>
        </w:tc>
      </w:tr>
      <w:tr w:rsidR="00A075A1" w:rsidRPr="00B264A2" w:rsidTr="00AA0F50">
        <w:trPr>
          <w:trHeight w:val="325"/>
        </w:trPr>
        <w:tc>
          <w:tcPr>
            <w:tcW w:w="2308" w:type="dxa"/>
          </w:tcPr>
          <w:p w:rsidR="00A075A1" w:rsidRPr="00B264A2" w:rsidRDefault="00A075A1" w:rsidP="00F473DC">
            <w:pPr>
              <w:shd w:val="clear" w:color="auto" w:fill="FFFFFF" w:themeFill="background1"/>
              <w:jc w:val="both"/>
              <w:rPr>
                <w:b/>
              </w:rPr>
            </w:pPr>
            <w:r w:rsidRPr="00B264A2">
              <w:rPr>
                <w:b/>
              </w:rPr>
              <w:t>Detail in table below</w:t>
            </w:r>
          </w:p>
        </w:tc>
        <w:tc>
          <w:tcPr>
            <w:tcW w:w="1758" w:type="dxa"/>
          </w:tcPr>
          <w:p w:rsidR="00A075A1" w:rsidRPr="00B264A2" w:rsidRDefault="00A075A1" w:rsidP="00F473DC">
            <w:pPr>
              <w:shd w:val="clear" w:color="auto" w:fill="FFFFFF" w:themeFill="background1"/>
              <w:jc w:val="both"/>
              <w:rPr>
                <w:b/>
              </w:rPr>
            </w:pPr>
            <w:r w:rsidRPr="00B264A2">
              <w:rPr>
                <w:b/>
              </w:rPr>
              <w:t>Detail in table below</w:t>
            </w:r>
          </w:p>
        </w:tc>
        <w:tc>
          <w:tcPr>
            <w:tcW w:w="2539" w:type="dxa"/>
          </w:tcPr>
          <w:p w:rsidR="00A075A1" w:rsidRPr="00B264A2" w:rsidRDefault="00C32CCA" w:rsidP="00F473DC">
            <w:pPr>
              <w:shd w:val="clear" w:color="auto" w:fill="FFFFFF" w:themeFill="background1"/>
              <w:jc w:val="both"/>
              <w:rPr>
                <w:b/>
              </w:rPr>
            </w:pPr>
            <w:r w:rsidRPr="00B264A2">
              <w:rPr>
                <w:b/>
              </w:rPr>
              <w:t>14.30</w:t>
            </w:r>
          </w:p>
        </w:tc>
        <w:tc>
          <w:tcPr>
            <w:tcW w:w="1917" w:type="dxa"/>
          </w:tcPr>
          <w:p w:rsidR="00A075A1" w:rsidRPr="00B264A2" w:rsidRDefault="00A075A1" w:rsidP="00F473DC">
            <w:pPr>
              <w:shd w:val="clear" w:color="auto" w:fill="FFFFFF" w:themeFill="background1"/>
              <w:jc w:val="both"/>
              <w:rPr>
                <w:b/>
              </w:rPr>
            </w:pPr>
          </w:p>
        </w:tc>
      </w:tr>
    </w:tbl>
    <w:p w:rsidR="00A075A1" w:rsidRPr="00B264A2" w:rsidRDefault="00A075A1" w:rsidP="00F473DC">
      <w:pPr>
        <w:shd w:val="clear" w:color="auto" w:fill="FFFFFF" w:themeFill="background1"/>
        <w:spacing w:after="0"/>
        <w:jc w:val="both"/>
      </w:pPr>
    </w:p>
    <w:p w:rsidR="00A075A1" w:rsidRPr="00B264A2" w:rsidRDefault="00A075A1" w:rsidP="00F473DC">
      <w:pPr>
        <w:shd w:val="clear" w:color="auto" w:fill="FFFFFF" w:themeFill="background1"/>
        <w:spacing w:after="0"/>
        <w:jc w:val="both"/>
      </w:pPr>
      <w:r w:rsidRPr="00B264A2">
        <w:t>Budget for Daily Mobility Support for field level monitoring, and one day meeting expenditure at District level</w:t>
      </w:r>
    </w:p>
    <w:tbl>
      <w:tblPr>
        <w:tblW w:w="9087" w:type="dxa"/>
        <w:tblInd w:w="93" w:type="dxa"/>
        <w:tblLook w:val="04A0" w:firstRow="1" w:lastRow="0" w:firstColumn="1" w:lastColumn="0" w:noHBand="0" w:noVBand="1"/>
      </w:tblPr>
      <w:tblGrid>
        <w:gridCol w:w="477"/>
        <w:gridCol w:w="4925"/>
        <w:gridCol w:w="987"/>
        <w:gridCol w:w="1139"/>
        <w:gridCol w:w="1559"/>
      </w:tblGrid>
      <w:tr w:rsidR="00A075A1" w:rsidRPr="00B264A2" w:rsidTr="00D6429E">
        <w:trPr>
          <w:trHeight w:val="578"/>
        </w:trPr>
        <w:tc>
          <w:tcPr>
            <w:tcW w:w="4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75A1" w:rsidRPr="00B264A2" w:rsidRDefault="00A075A1"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p>
        </w:tc>
        <w:tc>
          <w:tcPr>
            <w:tcW w:w="4925" w:type="dxa"/>
            <w:tcBorders>
              <w:top w:val="single" w:sz="4" w:space="0" w:color="auto"/>
              <w:left w:val="nil"/>
              <w:bottom w:val="single" w:sz="4" w:space="0" w:color="auto"/>
              <w:right w:val="single" w:sz="4" w:space="0" w:color="auto"/>
            </w:tcBorders>
            <w:shd w:val="clear" w:color="000000" w:fill="FFFFFF"/>
            <w:hideMark/>
          </w:tcPr>
          <w:p w:rsidR="00A075A1" w:rsidRPr="00B264A2" w:rsidRDefault="00A075A1" w:rsidP="00F473DC">
            <w:pPr>
              <w:shd w:val="clear" w:color="auto" w:fill="FFFFFF" w:themeFill="background1"/>
              <w:spacing w:after="0" w:line="240" w:lineRule="auto"/>
              <w:jc w:val="both"/>
              <w:rPr>
                <w:rFonts w:ascii="Times New Roman" w:eastAsia="Times New Roman" w:hAnsi="Times New Roman" w:cs="Times New Roman"/>
                <w:color w:val="000000"/>
                <w:sz w:val="20"/>
                <w:szCs w:val="20"/>
                <w:lang w:val="en-IN" w:eastAsia="en-IN"/>
              </w:rPr>
            </w:pPr>
          </w:p>
        </w:tc>
        <w:tc>
          <w:tcPr>
            <w:tcW w:w="987" w:type="dxa"/>
            <w:tcBorders>
              <w:top w:val="single" w:sz="4" w:space="0" w:color="auto"/>
              <w:left w:val="nil"/>
              <w:bottom w:val="single" w:sz="4" w:space="0" w:color="auto"/>
              <w:right w:val="single" w:sz="4" w:space="0" w:color="auto"/>
            </w:tcBorders>
            <w:shd w:val="clear" w:color="000000" w:fill="FFFFFF"/>
            <w:vAlign w:val="center"/>
            <w:hideMark/>
          </w:tcPr>
          <w:p w:rsidR="00A075A1" w:rsidRPr="00B264A2" w:rsidRDefault="00A075A1" w:rsidP="00F473DC">
            <w:pPr>
              <w:shd w:val="clear" w:color="auto" w:fill="FFFFFF" w:themeFill="background1"/>
              <w:spacing w:after="0" w:line="240" w:lineRule="auto"/>
              <w:jc w:val="center"/>
              <w:rPr>
                <w:rFonts w:ascii="Times New Roman" w:eastAsia="Times New Roman" w:hAnsi="Times New Roman" w:cs="Times New Roman"/>
                <w:b/>
                <w:color w:val="000000"/>
                <w:sz w:val="18"/>
                <w:szCs w:val="18"/>
                <w:lang w:val="en-IN" w:eastAsia="en-IN"/>
              </w:rPr>
            </w:pPr>
            <w:r w:rsidRPr="00B264A2">
              <w:rPr>
                <w:rFonts w:ascii="Times New Roman" w:eastAsia="Times New Roman" w:hAnsi="Times New Roman" w:cs="Times New Roman"/>
                <w:b/>
                <w:color w:val="000000"/>
                <w:sz w:val="18"/>
                <w:szCs w:val="18"/>
                <w:lang w:val="en-IN" w:eastAsia="en-IN"/>
              </w:rPr>
              <w:t>Rate(in Rs)</w:t>
            </w:r>
          </w:p>
        </w:tc>
        <w:tc>
          <w:tcPr>
            <w:tcW w:w="1139" w:type="dxa"/>
            <w:tcBorders>
              <w:top w:val="single" w:sz="4" w:space="0" w:color="auto"/>
              <w:left w:val="nil"/>
              <w:bottom w:val="single" w:sz="4" w:space="0" w:color="auto"/>
              <w:right w:val="single" w:sz="4" w:space="0" w:color="auto"/>
            </w:tcBorders>
            <w:shd w:val="clear" w:color="000000" w:fill="FFFFFF"/>
            <w:hideMark/>
          </w:tcPr>
          <w:p w:rsidR="00A075A1" w:rsidRPr="00B264A2" w:rsidRDefault="00A075A1" w:rsidP="00F473DC">
            <w:pPr>
              <w:shd w:val="clear" w:color="auto" w:fill="FFFFFF" w:themeFill="background1"/>
              <w:spacing w:after="0" w:line="240" w:lineRule="auto"/>
              <w:jc w:val="center"/>
              <w:rPr>
                <w:rFonts w:ascii="Times New Roman" w:eastAsia="Times New Roman" w:hAnsi="Times New Roman" w:cs="Times New Roman"/>
                <w:b/>
                <w:color w:val="000000"/>
                <w:sz w:val="20"/>
                <w:szCs w:val="20"/>
                <w:lang w:val="en-IN" w:eastAsia="en-IN"/>
              </w:rPr>
            </w:pPr>
            <w:r w:rsidRPr="00B264A2">
              <w:rPr>
                <w:rFonts w:ascii="Times New Roman" w:eastAsia="Times New Roman" w:hAnsi="Times New Roman" w:cs="Times New Roman"/>
                <w:b/>
                <w:color w:val="000000"/>
                <w:sz w:val="20"/>
                <w:szCs w:val="20"/>
                <w:lang w:val="en-IN" w:eastAsia="en-IN"/>
              </w:rPr>
              <w:t>Target</w:t>
            </w:r>
          </w:p>
        </w:tc>
        <w:tc>
          <w:tcPr>
            <w:tcW w:w="1559" w:type="dxa"/>
            <w:tcBorders>
              <w:top w:val="single" w:sz="4" w:space="0" w:color="auto"/>
              <w:left w:val="nil"/>
              <w:bottom w:val="single" w:sz="4" w:space="0" w:color="auto"/>
              <w:right w:val="single" w:sz="4" w:space="0" w:color="auto"/>
            </w:tcBorders>
            <w:shd w:val="clear" w:color="000000" w:fill="FFFFFF"/>
          </w:tcPr>
          <w:p w:rsidR="00A075A1" w:rsidRPr="00B264A2" w:rsidRDefault="00A075A1" w:rsidP="00F473DC">
            <w:pPr>
              <w:shd w:val="clear" w:color="auto" w:fill="FFFFFF" w:themeFill="background1"/>
              <w:jc w:val="center"/>
              <w:rPr>
                <w:rFonts w:ascii="Times New Roman" w:eastAsia="Times New Roman" w:hAnsi="Times New Roman" w:cs="Times New Roman"/>
                <w:b/>
                <w:color w:val="000000"/>
                <w:sz w:val="20"/>
                <w:szCs w:val="20"/>
                <w:lang w:val="en-IN" w:eastAsia="en-IN"/>
              </w:rPr>
            </w:pPr>
            <w:r w:rsidRPr="00B264A2">
              <w:rPr>
                <w:rFonts w:ascii="Times New Roman" w:eastAsia="Times New Roman" w:hAnsi="Times New Roman" w:cs="Times New Roman"/>
                <w:b/>
                <w:color w:val="000000"/>
                <w:sz w:val="20"/>
                <w:szCs w:val="20"/>
                <w:lang w:val="en-IN" w:eastAsia="en-IN"/>
              </w:rPr>
              <w:t>Total amount in Lakhs</w:t>
            </w:r>
          </w:p>
        </w:tc>
      </w:tr>
      <w:tr w:rsidR="00A075A1" w:rsidRPr="00B264A2" w:rsidTr="00D6429E">
        <w:trPr>
          <w:trHeight w:val="165"/>
        </w:trPr>
        <w:tc>
          <w:tcPr>
            <w:tcW w:w="477" w:type="dxa"/>
            <w:tcBorders>
              <w:top w:val="nil"/>
              <w:left w:val="single" w:sz="4" w:space="0" w:color="auto"/>
              <w:bottom w:val="single" w:sz="4" w:space="0" w:color="auto"/>
              <w:right w:val="single" w:sz="4" w:space="0" w:color="auto"/>
            </w:tcBorders>
            <w:shd w:val="clear" w:color="000000" w:fill="FFFFFF"/>
            <w:vAlign w:val="center"/>
            <w:hideMark/>
          </w:tcPr>
          <w:p w:rsidR="00A075A1" w:rsidRPr="00B264A2" w:rsidRDefault="00A075A1"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1</w:t>
            </w:r>
          </w:p>
        </w:tc>
        <w:tc>
          <w:tcPr>
            <w:tcW w:w="4925" w:type="dxa"/>
            <w:tcBorders>
              <w:top w:val="nil"/>
              <w:left w:val="nil"/>
              <w:bottom w:val="single" w:sz="4" w:space="0" w:color="auto"/>
              <w:right w:val="single" w:sz="4" w:space="0" w:color="auto"/>
            </w:tcBorders>
            <w:shd w:val="clear" w:color="000000" w:fill="FFFFFF"/>
            <w:hideMark/>
          </w:tcPr>
          <w:p w:rsidR="00A075A1" w:rsidRPr="00B264A2" w:rsidRDefault="00A075A1" w:rsidP="00F473DC">
            <w:pPr>
              <w:shd w:val="clear" w:color="auto" w:fill="FFFFFF" w:themeFill="background1"/>
              <w:spacing w:after="0" w:line="240" w:lineRule="auto"/>
              <w:jc w:val="both"/>
              <w:rPr>
                <w:rFonts w:ascii="Times New Roman" w:eastAsia="Times New Roman" w:hAnsi="Times New Roman" w:cs="Times New Roman"/>
                <w:color w:val="000000"/>
                <w:sz w:val="20"/>
                <w:szCs w:val="20"/>
                <w:lang w:val="en-IN" w:eastAsia="en-IN"/>
              </w:rPr>
            </w:pPr>
            <w:r w:rsidRPr="00B264A2">
              <w:t>Daily Mobility Support for field level monitoring at District Level</w:t>
            </w:r>
          </w:p>
        </w:tc>
        <w:tc>
          <w:tcPr>
            <w:tcW w:w="987" w:type="dxa"/>
            <w:tcBorders>
              <w:top w:val="nil"/>
              <w:left w:val="nil"/>
              <w:bottom w:val="single" w:sz="4" w:space="0" w:color="auto"/>
              <w:right w:val="single" w:sz="4" w:space="0" w:color="auto"/>
            </w:tcBorders>
            <w:shd w:val="clear" w:color="000000" w:fill="FFFFFF"/>
            <w:vAlign w:val="center"/>
            <w:hideMark/>
          </w:tcPr>
          <w:p w:rsidR="00A075A1" w:rsidRPr="00B264A2" w:rsidRDefault="00A87B49" w:rsidP="00F473DC">
            <w:pPr>
              <w:shd w:val="clear" w:color="auto" w:fill="FFFFFF" w:themeFill="background1"/>
              <w:spacing w:after="0" w:line="240" w:lineRule="auto"/>
              <w:jc w:val="center"/>
              <w:rPr>
                <w:rFonts w:ascii="Times New Roman" w:eastAsia="Times New Roman" w:hAnsi="Times New Roman" w:cs="Times New Roman"/>
                <w:color w:val="000000"/>
                <w:sz w:val="18"/>
                <w:szCs w:val="18"/>
                <w:lang w:val="en-IN" w:eastAsia="en-IN"/>
              </w:rPr>
            </w:pPr>
            <w:r w:rsidRPr="00B264A2">
              <w:rPr>
                <w:rFonts w:ascii="Times New Roman" w:eastAsia="Times New Roman" w:hAnsi="Times New Roman" w:cs="Times New Roman"/>
                <w:color w:val="000000"/>
                <w:sz w:val="18"/>
                <w:szCs w:val="18"/>
                <w:lang w:val="en-IN" w:eastAsia="en-IN"/>
              </w:rPr>
              <w:t>4</w:t>
            </w:r>
            <w:r w:rsidR="00A075A1" w:rsidRPr="00B264A2">
              <w:rPr>
                <w:rFonts w:ascii="Times New Roman" w:eastAsia="Times New Roman" w:hAnsi="Times New Roman" w:cs="Times New Roman"/>
                <w:color w:val="000000"/>
                <w:sz w:val="18"/>
                <w:szCs w:val="18"/>
                <w:lang w:val="en-IN" w:eastAsia="en-IN"/>
              </w:rPr>
              <w:t>0000</w:t>
            </w:r>
          </w:p>
        </w:tc>
        <w:tc>
          <w:tcPr>
            <w:tcW w:w="1139" w:type="dxa"/>
            <w:tcBorders>
              <w:top w:val="nil"/>
              <w:left w:val="nil"/>
              <w:bottom w:val="single" w:sz="4" w:space="0" w:color="auto"/>
              <w:right w:val="single" w:sz="4" w:space="0" w:color="auto"/>
            </w:tcBorders>
            <w:shd w:val="clear" w:color="000000" w:fill="FFFFFF"/>
            <w:hideMark/>
          </w:tcPr>
          <w:p w:rsidR="00A075A1" w:rsidRPr="00B264A2" w:rsidRDefault="00A075A1"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1 District</w:t>
            </w:r>
          </w:p>
        </w:tc>
        <w:tc>
          <w:tcPr>
            <w:tcW w:w="1559" w:type="dxa"/>
            <w:tcBorders>
              <w:top w:val="nil"/>
              <w:left w:val="nil"/>
              <w:bottom w:val="single" w:sz="4" w:space="0" w:color="auto"/>
              <w:right w:val="single" w:sz="4" w:space="0" w:color="auto"/>
            </w:tcBorders>
            <w:shd w:val="clear" w:color="000000" w:fill="FFFFFF"/>
          </w:tcPr>
          <w:p w:rsidR="00A075A1" w:rsidRPr="00B264A2" w:rsidRDefault="0088044F" w:rsidP="00F473DC">
            <w:pPr>
              <w:shd w:val="clear" w:color="auto" w:fill="FFFFFF" w:themeFill="background1"/>
            </w:pPr>
            <w:r>
              <w:t>40000</w:t>
            </w:r>
          </w:p>
        </w:tc>
      </w:tr>
      <w:tr w:rsidR="00A075A1" w:rsidRPr="00B264A2" w:rsidTr="00D6429E">
        <w:trPr>
          <w:trHeight w:val="70"/>
        </w:trPr>
        <w:tc>
          <w:tcPr>
            <w:tcW w:w="477" w:type="dxa"/>
            <w:tcBorders>
              <w:top w:val="nil"/>
              <w:left w:val="single" w:sz="4" w:space="0" w:color="auto"/>
              <w:bottom w:val="single" w:sz="4" w:space="0" w:color="auto"/>
              <w:right w:val="single" w:sz="4" w:space="0" w:color="auto"/>
            </w:tcBorders>
            <w:shd w:val="clear" w:color="000000" w:fill="FFFFFF"/>
            <w:vAlign w:val="center"/>
            <w:hideMark/>
          </w:tcPr>
          <w:p w:rsidR="00A075A1" w:rsidRPr="00B264A2" w:rsidRDefault="00A075A1"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3</w:t>
            </w:r>
          </w:p>
        </w:tc>
        <w:tc>
          <w:tcPr>
            <w:tcW w:w="4925" w:type="dxa"/>
            <w:tcBorders>
              <w:top w:val="nil"/>
              <w:left w:val="nil"/>
              <w:bottom w:val="single" w:sz="4" w:space="0" w:color="auto"/>
              <w:right w:val="single" w:sz="4" w:space="0" w:color="auto"/>
            </w:tcBorders>
            <w:shd w:val="clear" w:color="000000" w:fill="FFFFFF"/>
            <w:hideMark/>
          </w:tcPr>
          <w:p w:rsidR="00A075A1" w:rsidRPr="00B264A2" w:rsidRDefault="00A075A1" w:rsidP="00F473DC">
            <w:pPr>
              <w:shd w:val="clear" w:color="auto" w:fill="FFFFFF" w:themeFill="background1"/>
              <w:spacing w:after="0" w:line="240" w:lineRule="auto"/>
              <w:jc w:val="both"/>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 xml:space="preserve">One day meeting at District level proposed amount </w:t>
            </w:r>
            <w:proofErr w:type="spellStart"/>
            <w:r w:rsidRPr="00B264A2">
              <w:rPr>
                <w:rFonts w:ascii="Times New Roman" w:eastAsia="Times New Roman" w:hAnsi="Times New Roman" w:cs="Times New Roman"/>
                <w:color w:val="000000"/>
                <w:sz w:val="20"/>
                <w:szCs w:val="20"/>
                <w:lang w:val="en-IN" w:eastAsia="en-IN"/>
              </w:rPr>
              <w:t>Lumsum</w:t>
            </w:r>
            <w:proofErr w:type="spellEnd"/>
            <w:r w:rsidR="00C32CCA" w:rsidRPr="00B264A2">
              <w:rPr>
                <w:rFonts w:ascii="Times New Roman" w:eastAsia="Times New Roman" w:hAnsi="Times New Roman" w:cs="Times New Roman"/>
                <w:color w:val="000000"/>
                <w:sz w:val="20"/>
                <w:szCs w:val="20"/>
                <w:lang w:val="en-IN" w:eastAsia="en-IN"/>
              </w:rPr>
              <w:t xml:space="preserve"> @</w:t>
            </w:r>
            <w:proofErr w:type="spellStart"/>
            <w:r w:rsidR="00C32CCA" w:rsidRPr="00B264A2">
              <w:rPr>
                <w:rFonts w:ascii="Times New Roman" w:eastAsia="Times New Roman" w:hAnsi="Times New Roman" w:cs="Times New Roman"/>
                <w:color w:val="000000"/>
                <w:sz w:val="20"/>
                <w:szCs w:val="20"/>
                <w:lang w:val="en-IN" w:eastAsia="en-IN"/>
              </w:rPr>
              <w:t>Rs</w:t>
            </w:r>
            <w:proofErr w:type="spellEnd"/>
            <w:r w:rsidR="00C32CCA" w:rsidRPr="00B264A2">
              <w:rPr>
                <w:rFonts w:ascii="Times New Roman" w:eastAsia="Times New Roman" w:hAnsi="Times New Roman" w:cs="Times New Roman"/>
                <w:color w:val="000000"/>
                <w:sz w:val="20"/>
                <w:szCs w:val="20"/>
                <w:lang w:val="en-IN" w:eastAsia="en-IN"/>
              </w:rPr>
              <w:t>. 9</w:t>
            </w:r>
            <w:r w:rsidRPr="00B264A2">
              <w:rPr>
                <w:rFonts w:ascii="Times New Roman" w:eastAsia="Times New Roman" w:hAnsi="Times New Roman" w:cs="Times New Roman"/>
                <w:color w:val="000000"/>
                <w:sz w:val="20"/>
                <w:szCs w:val="20"/>
                <w:lang w:val="en-IN" w:eastAsia="en-IN"/>
              </w:rPr>
              <w:t>0000/District</w:t>
            </w:r>
          </w:p>
        </w:tc>
        <w:tc>
          <w:tcPr>
            <w:tcW w:w="987" w:type="dxa"/>
            <w:tcBorders>
              <w:top w:val="nil"/>
              <w:left w:val="nil"/>
              <w:bottom w:val="single" w:sz="4" w:space="0" w:color="auto"/>
              <w:right w:val="single" w:sz="4" w:space="0" w:color="auto"/>
            </w:tcBorders>
            <w:shd w:val="clear" w:color="000000" w:fill="FFFFFF"/>
            <w:vAlign w:val="center"/>
            <w:hideMark/>
          </w:tcPr>
          <w:p w:rsidR="00A075A1" w:rsidRPr="00B264A2" w:rsidRDefault="00A87B49" w:rsidP="00F473DC">
            <w:pPr>
              <w:shd w:val="clear" w:color="auto" w:fill="FFFFFF" w:themeFill="background1"/>
              <w:spacing w:after="0" w:line="240" w:lineRule="auto"/>
              <w:jc w:val="center"/>
              <w:rPr>
                <w:rFonts w:ascii="Times New Roman" w:eastAsia="Times New Roman" w:hAnsi="Times New Roman" w:cs="Times New Roman"/>
                <w:color w:val="000000"/>
                <w:sz w:val="18"/>
                <w:szCs w:val="18"/>
                <w:lang w:val="en-IN" w:eastAsia="en-IN"/>
              </w:rPr>
            </w:pPr>
            <w:r w:rsidRPr="00B264A2">
              <w:rPr>
                <w:rFonts w:ascii="Times New Roman" w:eastAsia="Times New Roman" w:hAnsi="Times New Roman" w:cs="Times New Roman"/>
                <w:color w:val="000000"/>
                <w:sz w:val="18"/>
                <w:szCs w:val="18"/>
                <w:lang w:val="en-IN" w:eastAsia="en-IN"/>
              </w:rPr>
              <w:t>9</w:t>
            </w:r>
            <w:r w:rsidR="00A075A1" w:rsidRPr="00B264A2">
              <w:rPr>
                <w:rFonts w:ascii="Times New Roman" w:eastAsia="Times New Roman" w:hAnsi="Times New Roman" w:cs="Times New Roman"/>
                <w:color w:val="000000"/>
                <w:sz w:val="18"/>
                <w:szCs w:val="18"/>
                <w:lang w:val="en-IN" w:eastAsia="en-IN"/>
              </w:rPr>
              <w:t>0000</w:t>
            </w:r>
          </w:p>
        </w:tc>
        <w:tc>
          <w:tcPr>
            <w:tcW w:w="1139" w:type="dxa"/>
            <w:tcBorders>
              <w:top w:val="nil"/>
              <w:left w:val="nil"/>
              <w:bottom w:val="single" w:sz="4" w:space="0" w:color="auto"/>
              <w:right w:val="single" w:sz="4" w:space="0" w:color="auto"/>
            </w:tcBorders>
            <w:shd w:val="clear" w:color="000000" w:fill="FFFFFF"/>
            <w:hideMark/>
          </w:tcPr>
          <w:p w:rsidR="00A075A1" w:rsidRPr="00B264A2" w:rsidRDefault="00A075A1" w:rsidP="00F473DC">
            <w:pPr>
              <w:shd w:val="clear" w:color="auto" w:fill="FFFFFF" w:themeFill="background1"/>
            </w:pPr>
            <w:r w:rsidRPr="00B264A2">
              <w:t>1 District</w:t>
            </w:r>
          </w:p>
        </w:tc>
        <w:tc>
          <w:tcPr>
            <w:tcW w:w="1559" w:type="dxa"/>
            <w:tcBorders>
              <w:top w:val="nil"/>
              <w:left w:val="nil"/>
              <w:bottom w:val="single" w:sz="4" w:space="0" w:color="auto"/>
              <w:right w:val="single" w:sz="4" w:space="0" w:color="auto"/>
            </w:tcBorders>
            <w:shd w:val="clear" w:color="000000" w:fill="FFFFFF"/>
          </w:tcPr>
          <w:p w:rsidR="00A075A1" w:rsidRPr="00B264A2" w:rsidRDefault="0088044F" w:rsidP="00F473DC">
            <w:pPr>
              <w:shd w:val="clear" w:color="auto" w:fill="FFFFFF" w:themeFill="background1"/>
            </w:pPr>
            <w:r>
              <w:t>90000</w:t>
            </w:r>
          </w:p>
        </w:tc>
      </w:tr>
    </w:tbl>
    <w:p w:rsidR="00A43839" w:rsidRDefault="00A43839" w:rsidP="00F473DC">
      <w:pPr>
        <w:shd w:val="clear" w:color="auto" w:fill="FFFFFF" w:themeFill="background1"/>
        <w:rPr>
          <w:b/>
        </w:rPr>
      </w:pPr>
    </w:p>
    <w:p w:rsidR="00FF7E32" w:rsidRPr="00B264A2" w:rsidRDefault="00AE407E" w:rsidP="00FF7E32">
      <w:pPr>
        <w:shd w:val="clear" w:color="auto" w:fill="FFFFFF" w:themeFill="background1"/>
        <w:rPr>
          <w:b/>
        </w:rPr>
      </w:pPr>
      <w:r>
        <w:rPr>
          <w:b/>
        </w:rPr>
        <w:t xml:space="preserve">Activity: </w:t>
      </w:r>
    </w:p>
    <w:p w:rsidR="00FF7E32" w:rsidRPr="00A70045" w:rsidRDefault="00FF7E32" w:rsidP="00A70045">
      <w:pPr>
        <w:shd w:val="clear" w:color="auto" w:fill="FFFFFF" w:themeFill="background1"/>
        <w:spacing w:after="0"/>
        <w:jc w:val="both"/>
        <w:rPr>
          <w:b/>
          <w:lang w:val="en-IN"/>
        </w:rPr>
      </w:pPr>
    </w:p>
    <w:p w:rsidR="00FF7E32" w:rsidRPr="00B264A2" w:rsidRDefault="00FF7E32" w:rsidP="00FF7E32">
      <w:pPr>
        <w:pStyle w:val="ListParagraph"/>
        <w:numPr>
          <w:ilvl w:val="0"/>
          <w:numId w:val="26"/>
        </w:numPr>
        <w:shd w:val="clear" w:color="auto" w:fill="FFFFFF" w:themeFill="background1"/>
        <w:spacing w:after="0"/>
        <w:jc w:val="both"/>
        <w:rPr>
          <w:lang w:val="en-IN"/>
        </w:rPr>
      </w:pPr>
      <w:r w:rsidRPr="00B264A2">
        <w:rPr>
          <w:b/>
        </w:rPr>
        <w:lastRenderedPageBreak/>
        <w:t>Activity Proposed</w:t>
      </w:r>
      <w:r w:rsidRPr="00B264A2">
        <w:t>:  Child death review.</w:t>
      </w:r>
    </w:p>
    <w:p w:rsidR="00FF7E32" w:rsidRPr="00B264A2" w:rsidRDefault="00FF7E32" w:rsidP="00FF7E32">
      <w:pPr>
        <w:pStyle w:val="ListParagraph"/>
        <w:numPr>
          <w:ilvl w:val="0"/>
          <w:numId w:val="26"/>
        </w:numPr>
        <w:shd w:val="clear" w:color="auto" w:fill="FFFFFF" w:themeFill="background1"/>
        <w:spacing w:after="0"/>
        <w:jc w:val="both"/>
        <w:rPr>
          <w:b/>
          <w:lang w:val="en-IN"/>
        </w:rPr>
      </w:pPr>
      <w:r w:rsidRPr="00B264A2">
        <w:rPr>
          <w:b/>
        </w:rPr>
        <w:t>Name of the Activity:</w:t>
      </w:r>
      <w:r w:rsidRPr="00B264A2">
        <w:tab/>
        <w:t>one time review meeting on District Level.</w:t>
      </w:r>
    </w:p>
    <w:p w:rsidR="00FF7E32" w:rsidRPr="00B264A2" w:rsidRDefault="00FF7E32" w:rsidP="00FF7E32">
      <w:pPr>
        <w:numPr>
          <w:ilvl w:val="0"/>
          <w:numId w:val="26"/>
        </w:numPr>
        <w:shd w:val="clear" w:color="auto" w:fill="FFFFFF" w:themeFill="background1"/>
        <w:spacing w:after="0"/>
        <w:jc w:val="both"/>
        <w:rPr>
          <w:b/>
          <w:lang w:val="en-IN"/>
        </w:rPr>
      </w:pPr>
      <w:r w:rsidRPr="00B264A2">
        <w:rPr>
          <w:b/>
        </w:rPr>
        <w:t>Whether New/ or being continued:</w:t>
      </w:r>
      <w:r w:rsidRPr="00B264A2">
        <w:t xml:space="preserve">  New</w:t>
      </w:r>
    </w:p>
    <w:p w:rsidR="00FF7E32" w:rsidRPr="00B264A2" w:rsidRDefault="00FF7E32" w:rsidP="00FF7E32">
      <w:pPr>
        <w:pStyle w:val="ListParagraph"/>
        <w:numPr>
          <w:ilvl w:val="0"/>
          <w:numId w:val="26"/>
        </w:numPr>
        <w:shd w:val="clear" w:color="auto" w:fill="FFFFFF" w:themeFill="background1"/>
        <w:spacing w:after="0"/>
        <w:jc w:val="both"/>
        <w:rPr>
          <w:szCs w:val="18"/>
        </w:rPr>
      </w:pPr>
      <w:r w:rsidRPr="00B264A2">
        <w:rPr>
          <w:b/>
        </w:rPr>
        <w:t>Achievements if continued from previous years:</w:t>
      </w:r>
      <w:r w:rsidRPr="00B264A2">
        <w:rPr>
          <w:b/>
          <w:sz w:val="18"/>
          <w:szCs w:val="18"/>
        </w:rPr>
        <w:t xml:space="preserve">  NA</w:t>
      </w:r>
    </w:p>
    <w:p w:rsidR="00FF7E32" w:rsidRPr="00D53BB1" w:rsidRDefault="00FF7E32" w:rsidP="00FF7E32">
      <w:pPr>
        <w:numPr>
          <w:ilvl w:val="0"/>
          <w:numId w:val="26"/>
        </w:numPr>
        <w:shd w:val="clear" w:color="auto" w:fill="FFFFFF" w:themeFill="background1"/>
        <w:spacing w:after="0"/>
        <w:jc w:val="both"/>
        <w:rPr>
          <w:b/>
        </w:rPr>
      </w:pPr>
      <w:proofErr w:type="spellStart"/>
      <w:r w:rsidRPr="00D53BB1">
        <w:rPr>
          <w:b/>
        </w:rPr>
        <w:t>JustificationDeliverables</w:t>
      </w:r>
      <w:proofErr w:type="spellEnd"/>
      <w:r w:rsidRPr="00D53BB1">
        <w:rPr>
          <w:b/>
        </w:rPr>
        <w:t xml:space="preserve">: </w:t>
      </w:r>
    </w:p>
    <w:tbl>
      <w:tblPr>
        <w:tblStyle w:val="TableGrid"/>
        <w:tblW w:w="0" w:type="auto"/>
        <w:tblInd w:w="720" w:type="dxa"/>
        <w:tblLook w:val="04A0" w:firstRow="1" w:lastRow="0" w:firstColumn="1" w:lastColumn="0" w:noHBand="0" w:noVBand="1"/>
      </w:tblPr>
      <w:tblGrid>
        <w:gridCol w:w="1578"/>
        <w:gridCol w:w="4127"/>
        <w:gridCol w:w="2817"/>
      </w:tblGrid>
      <w:tr w:rsidR="00FF7E32" w:rsidRPr="00B264A2" w:rsidTr="00E67C47">
        <w:tc>
          <w:tcPr>
            <w:tcW w:w="1578" w:type="dxa"/>
            <w:tcBorders>
              <w:top w:val="single" w:sz="4" w:space="0" w:color="auto"/>
              <w:left w:val="single" w:sz="4" w:space="0" w:color="auto"/>
              <w:bottom w:val="single" w:sz="4" w:space="0" w:color="auto"/>
              <w:right w:val="single" w:sz="4" w:space="0" w:color="auto"/>
            </w:tcBorders>
            <w:hideMark/>
          </w:tcPr>
          <w:p w:rsidR="00FF7E32" w:rsidRPr="00B264A2" w:rsidRDefault="00FF7E32" w:rsidP="00E67C47">
            <w:pPr>
              <w:shd w:val="clear" w:color="auto" w:fill="FFFFFF" w:themeFill="background1"/>
              <w:jc w:val="both"/>
              <w:rPr>
                <w:b/>
              </w:rPr>
            </w:pPr>
            <w:r w:rsidRPr="00B264A2">
              <w:rPr>
                <w:b/>
              </w:rPr>
              <w:t>FMR Code</w:t>
            </w:r>
          </w:p>
        </w:tc>
        <w:tc>
          <w:tcPr>
            <w:tcW w:w="4127" w:type="dxa"/>
            <w:tcBorders>
              <w:top w:val="single" w:sz="4" w:space="0" w:color="auto"/>
              <w:left w:val="single" w:sz="4" w:space="0" w:color="auto"/>
              <w:bottom w:val="single" w:sz="4" w:space="0" w:color="auto"/>
              <w:right w:val="single" w:sz="4" w:space="0" w:color="auto"/>
            </w:tcBorders>
            <w:hideMark/>
          </w:tcPr>
          <w:p w:rsidR="00FF7E32" w:rsidRPr="00B264A2" w:rsidRDefault="00FF7E32" w:rsidP="00E67C47">
            <w:pPr>
              <w:shd w:val="clear" w:color="auto" w:fill="FFFFFF" w:themeFill="background1"/>
              <w:jc w:val="both"/>
              <w:rPr>
                <w:b/>
              </w:rPr>
            </w:pPr>
            <w:r w:rsidRPr="00B264A2">
              <w:rPr>
                <w:b/>
              </w:rPr>
              <w:t>Activity</w:t>
            </w:r>
          </w:p>
        </w:tc>
        <w:tc>
          <w:tcPr>
            <w:tcW w:w="2817" w:type="dxa"/>
            <w:tcBorders>
              <w:top w:val="single" w:sz="4" w:space="0" w:color="auto"/>
              <w:left w:val="single" w:sz="4" w:space="0" w:color="auto"/>
              <w:bottom w:val="single" w:sz="4" w:space="0" w:color="auto"/>
              <w:right w:val="single" w:sz="4" w:space="0" w:color="auto"/>
            </w:tcBorders>
            <w:hideMark/>
          </w:tcPr>
          <w:p w:rsidR="00FF7E32" w:rsidRPr="00B264A2" w:rsidRDefault="00FF7E32" w:rsidP="00E67C47">
            <w:pPr>
              <w:shd w:val="clear" w:color="auto" w:fill="FFFFFF" w:themeFill="background1"/>
              <w:jc w:val="both"/>
              <w:rPr>
                <w:b/>
              </w:rPr>
            </w:pPr>
            <w:r w:rsidRPr="00B264A2">
              <w:rPr>
                <w:b/>
              </w:rPr>
              <w:t>Target</w:t>
            </w:r>
          </w:p>
        </w:tc>
      </w:tr>
      <w:tr w:rsidR="00FF7E32" w:rsidRPr="00B264A2" w:rsidTr="00E67C47">
        <w:tc>
          <w:tcPr>
            <w:tcW w:w="1578" w:type="dxa"/>
            <w:tcBorders>
              <w:top w:val="single" w:sz="4" w:space="0" w:color="auto"/>
              <w:left w:val="single" w:sz="4" w:space="0" w:color="auto"/>
              <w:bottom w:val="single" w:sz="4" w:space="0" w:color="auto"/>
              <w:right w:val="single" w:sz="4" w:space="0" w:color="auto"/>
            </w:tcBorders>
            <w:hideMark/>
          </w:tcPr>
          <w:p w:rsidR="00FF7E32" w:rsidRPr="00B264A2" w:rsidRDefault="00FF7E32" w:rsidP="00E67C47">
            <w:pPr>
              <w:shd w:val="clear" w:color="auto" w:fill="FFFFFF" w:themeFill="background1"/>
              <w:jc w:val="both"/>
              <w:rPr>
                <w:b/>
              </w:rPr>
            </w:pPr>
          </w:p>
        </w:tc>
        <w:tc>
          <w:tcPr>
            <w:tcW w:w="4127" w:type="dxa"/>
            <w:tcBorders>
              <w:top w:val="single" w:sz="4" w:space="0" w:color="auto"/>
              <w:left w:val="single" w:sz="4" w:space="0" w:color="auto"/>
              <w:bottom w:val="single" w:sz="4" w:space="0" w:color="auto"/>
              <w:right w:val="single" w:sz="4" w:space="0" w:color="auto"/>
            </w:tcBorders>
            <w:hideMark/>
          </w:tcPr>
          <w:p w:rsidR="00FF7E32" w:rsidRPr="00B264A2" w:rsidRDefault="00FF7E32" w:rsidP="00E67C47">
            <w:pPr>
              <w:shd w:val="clear" w:color="auto" w:fill="FFFFFF" w:themeFill="background1"/>
              <w:jc w:val="both"/>
              <w:rPr>
                <w:rFonts w:cs="Arial"/>
                <w:sz w:val="18"/>
                <w:szCs w:val="18"/>
              </w:rPr>
            </w:pPr>
            <w:r w:rsidRPr="00B264A2">
              <w:rPr>
                <w:rFonts w:cs="Arial"/>
                <w:sz w:val="18"/>
                <w:szCs w:val="18"/>
              </w:rPr>
              <w:t>Child Death Audit</w:t>
            </w:r>
          </w:p>
        </w:tc>
        <w:tc>
          <w:tcPr>
            <w:tcW w:w="2817" w:type="dxa"/>
            <w:tcBorders>
              <w:top w:val="single" w:sz="4" w:space="0" w:color="auto"/>
              <w:left w:val="single" w:sz="4" w:space="0" w:color="auto"/>
              <w:bottom w:val="single" w:sz="4" w:space="0" w:color="auto"/>
              <w:right w:val="single" w:sz="4" w:space="0" w:color="auto"/>
            </w:tcBorders>
            <w:hideMark/>
          </w:tcPr>
          <w:p w:rsidR="00FF7E32" w:rsidRPr="00B264A2" w:rsidRDefault="00FF7E32" w:rsidP="00E67C47">
            <w:pPr>
              <w:shd w:val="clear" w:color="auto" w:fill="FFFFFF" w:themeFill="background1"/>
              <w:jc w:val="both"/>
              <w:rPr>
                <w:b/>
              </w:rPr>
            </w:pPr>
            <w:r w:rsidRPr="00B264A2">
              <w:rPr>
                <w:b/>
              </w:rPr>
              <w:t xml:space="preserve">1 District </w:t>
            </w:r>
          </w:p>
        </w:tc>
      </w:tr>
    </w:tbl>
    <w:p w:rsidR="00FF7E32" w:rsidRPr="00B264A2" w:rsidRDefault="00FF7E32" w:rsidP="00FF7E32">
      <w:pPr>
        <w:numPr>
          <w:ilvl w:val="0"/>
          <w:numId w:val="27"/>
        </w:numPr>
        <w:shd w:val="clear" w:color="auto" w:fill="FFFFFF" w:themeFill="background1"/>
        <w:spacing w:after="0"/>
        <w:jc w:val="both"/>
        <w:rPr>
          <w:rFonts w:asciiTheme="minorHAnsi" w:hAnsiTheme="minorHAnsi"/>
          <w:b/>
        </w:rPr>
      </w:pPr>
      <w:r w:rsidRPr="00B264A2">
        <w:rPr>
          <w:b/>
        </w:rPr>
        <w:t>Funding Proposed:</w:t>
      </w:r>
      <w:r w:rsidRPr="00B264A2">
        <w:tab/>
      </w:r>
    </w:p>
    <w:tbl>
      <w:tblPr>
        <w:tblStyle w:val="TableGrid"/>
        <w:tblW w:w="0" w:type="auto"/>
        <w:tblInd w:w="720" w:type="dxa"/>
        <w:tblLook w:val="04A0" w:firstRow="1" w:lastRow="0" w:firstColumn="1" w:lastColumn="0" w:noHBand="0" w:noVBand="1"/>
      </w:tblPr>
      <w:tblGrid>
        <w:gridCol w:w="2305"/>
        <w:gridCol w:w="2342"/>
        <w:gridCol w:w="1957"/>
        <w:gridCol w:w="1918"/>
      </w:tblGrid>
      <w:tr w:rsidR="00FF7E32" w:rsidRPr="00B264A2" w:rsidTr="00E67C47">
        <w:tc>
          <w:tcPr>
            <w:tcW w:w="2305" w:type="dxa"/>
            <w:tcBorders>
              <w:top w:val="single" w:sz="4" w:space="0" w:color="auto"/>
              <w:left w:val="single" w:sz="4" w:space="0" w:color="auto"/>
              <w:bottom w:val="single" w:sz="4" w:space="0" w:color="auto"/>
              <w:right w:val="single" w:sz="4" w:space="0" w:color="auto"/>
            </w:tcBorders>
            <w:hideMark/>
          </w:tcPr>
          <w:p w:rsidR="00FF7E32" w:rsidRPr="00B264A2" w:rsidRDefault="00FF7E32" w:rsidP="00E67C47">
            <w:pPr>
              <w:shd w:val="clear" w:color="auto" w:fill="FFFFFF" w:themeFill="background1"/>
              <w:jc w:val="both"/>
              <w:rPr>
                <w:b/>
              </w:rPr>
            </w:pPr>
            <w:r w:rsidRPr="00B264A2">
              <w:rPr>
                <w:b/>
              </w:rPr>
              <w:t>No of Units:</w:t>
            </w:r>
          </w:p>
        </w:tc>
        <w:tc>
          <w:tcPr>
            <w:tcW w:w="2342" w:type="dxa"/>
            <w:tcBorders>
              <w:top w:val="single" w:sz="4" w:space="0" w:color="auto"/>
              <w:left w:val="single" w:sz="4" w:space="0" w:color="auto"/>
              <w:bottom w:val="single" w:sz="4" w:space="0" w:color="auto"/>
              <w:right w:val="single" w:sz="4" w:space="0" w:color="auto"/>
            </w:tcBorders>
            <w:hideMark/>
          </w:tcPr>
          <w:p w:rsidR="00FF7E32" w:rsidRPr="00B264A2" w:rsidRDefault="00FF7E32" w:rsidP="00E67C47">
            <w:pPr>
              <w:shd w:val="clear" w:color="auto" w:fill="FFFFFF" w:themeFill="background1"/>
              <w:jc w:val="both"/>
              <w:rPr>
                <w:b/>
              </w:rPr>
            </w:pPr>
            <w:r w:rsidRPr="00B264A2">
              <w:rPr>
                <w:b/>
              </w:rPr>
              <w:t>Cost per unit</w:t>
            </w:r>
          </w:p>
        </w:tc>
        <w:tc>
          <w:tcPr>
            <w:tcW w:w="1957" w:type="dxa"/>
            <w:tcBorders>
              <w:top w:val="single" w:sz="4" w:space="0" w:color="auto"/>
              <w:left w:val="single" w:sz="4" w:space="0" w:color="auto"/>
              <w:bottom w:val="single" w:sz="4" w:space="0" w:color="auto"/>
              <w:right w:val="single" w:sz="4" w:space="0" w:color="auto"/>
            </w:tcBorders>
            <w:hideMark/>
          </w:tcPr>
          <w:p w:rsidR="00FF7E32" w:rsidRPr="00B264A2" w:rsidRDefault="00FF7E32" w:rsidP="00E67C47">
            <w:pPr>
              <w:shd w:val="clear" w:color="auto" w:fill="FFFFFF" w:themeFill="background1"/>
              <w:jc w:val="both"/>
              <w:rPr>
                <w:b/>
              </w:rPr>
            </w:pPr>
            <w:r w:rsidRPr="00B264A2">
              <w:rPr>
                <w:b/>
              </w:rPr>
              <w:t>Total Cost in lakhs</w:t>
            </w:r>
          </w:p>
        </w:tc>
        <w:tc>
          <w:tcPr>
            <w:tcW w:w="1918" w:type="dxa"/>
            <w:tcBorders>
              <w:top w:val="single" w:sz="4" w:space="0" w:color="auto"/>
              <w:left w:val="single" w:sz="4" w:space="0" w:color="auto"/>
              <w:bottom w:val="single" w:sz="4" w:space="0" w:color="auto"/>
              <w:right w:val="single" w:sz="4" w:space="0" w:color="auto"/>
            </w:tcBorders>
            <w:hideMark/>
          </w:tcPr>
          <w:p w:rsidR="00FF7E32" w:rsidRPr="00B264A2" w:rsidRDefault="00FF7E32" w:rsidP="00E67C47">
            <w:pPr>
              <w:shd w:val="clear" w:color="auto" w:fill="FFFFFF" w:themeFill="background1"/>
              <w:jc w:val="both"/>
              <w:rPr>
                <w:b/>
              </w:rPr>
            </w:pPr>
            <w:r w:rsidRPr="00B264A2">
              <w:rPr>
                <w:b/>
              </w:rPr>
              <w:t>FMR CODE</w:t>
            </w:r>
          </w:p>
        </w:tc>
      </w:tr>
      <w:tr w:rsidR="00FF7E32" w:rsidRPr="00B264A2" w:rsidTr="00E67C47">
        <w:tc>
          <w:tcPr>
            <w:tcW w:w="2305" w:type="dxa"/>
            <w:tcBorders>
              <w:top w:val="single" w:sz="4" w:space="0" w:color="auto"/>
              <w:left w:val="single" w:sz="4" w:space="0" w:color="auto"/>
              <w:bottom w:val="single" w:sz="4" w:space="0" w:color="auto"/>
              <w:right w:val="single" w:sz="4" w:space="0" w:color="auto"/>
            </w:tcBorders>
            <w:hideMark/>
          </w:tcPr>
          <w:p w:rsidR="00FF7E32" w:rsidRPr="00B264A2" w:rsidRDefault="00FF7E32" w:rsidP="00E67C47">
            <w:pPr>
              <w:shd w:val="clear" w:color="auto" w:fill="FFFFFF" w:themeFill="background1"/>
              <w:jc w:val="both"/>
              <w:rPr>
                <w:b/>
              </w:rPr>
            </w:pPr>
            <w:r w:rsidRPr="00B264A2">
              <w:rPr>
                <w:b/>
              </w:rPr>
              <w:t>1 district level workshop</w:t>
            </w:r>
          </w:p>
        </w:tc>
        <w:tc>
          <w:tcPr>
            <w:tcW w:w="2342" w:type="dxa"/>
            <w:tcBorders>
              <w:top w:val="single" w:sz="4" w:space="0" w:color="auto"/>
              <w:left w:val="single" w:sz="4" w:space="0" w:color="auto"/>
              <w:bottom w:val="single" w:sz="4" w:space="0" w:color="auto"/>
              <w:right w:val="single" w:sz="4" w:space="0" w:color="auto"/>
            </w:tcBorders>
            <w:hideMark/>
          </w:tcPr>
          <w:p w:rsidR="00FF7E32" w:rsidRPr="00B264A2" w:rsidRDefault="00FF7E32" w:rsidP="00E67C47">
            <w:pPr>
              <w:shd w:val="clear" w:color="auto" w:fill="FFFFFF" w:themeFill="background1"/>
              <w:jc w:val="both"/>
              <w:rPr>
                <w:b/>
              </w:rPr>
            </w:pPr>
            <w:r w:rsidRPr="00B264A2">
              <w:rPr>
                <w:b/>
              </w:rPr>
              <w:t>Detail Below</w:t>
            </w:r>
          </w:p>
        </w:tc>
        <w:tc>
          <w:tcPr>
            <w:tcW w:w="1957" w:type="dxa"/>
            <w:tcBorders>
              <w:top w:val="single" w:sz="4" w:space="0" w:color="auto"/>
              <w:left w:val="single" w:sz="4" w:space="0" w:color="auto"/>
              <w:bottom w:val="single" w:sz="4" w:space="0" w:color="auto"/>
              <w:right w:val="single" w:sz="4" w:space="0" w:color="auto"/>
            </w:tcBorders>
            <w:hideMark/>
          </w:tcPr>
          <w:p w:rsidR="00FF7E32" w:rsidRPr="00B264A2" w:rsidRDefault="00FF7E32" w:rsidP="00E67C47">
            <w:pPr>
              <w:shd w:val="clear" w:color="auto" w:fill="FFFFFF" w:themeFill="background1"/>
              <w:jc w:val="both"/>
              <w:rPr>
                <w:b/>
              </w:rPr>
            </w:pPr>
          </w:p>
        </w:tc>
        <w:tc>
          <w:tcPr>
            <w:tcW w:w="1918" w:type="dxa"/>
            <w:tcBorders>
              <w:top w:val="single" w:sz="4" w:space="0" w:color="auto"/>
              <w:left w:val="single" w:sz="4" w:space="0" w:color="auto"/>
              <w:bottom w:val="single" w:sz="4" w:space="0" w:color="auto"/>
              <w:right w:val="single" w:sz="4" w:space="0" w:color="auto"/>
            </w:tcBorders>
            <w:hideMark/>
          </w:tcPr>
          <w:p w:rsidR="00FF7E32" w:rsidRPr="00B264A2" w:rsidRDefault="00FF7E32" w:rsidP="00E67C47">
            <w:pPr>
              <w:shd w:val="clear" w:color="auto" w:fill="FFFFFF" w:themeFill="background1"/>
              <w:jc w:val="both"/>
              <w:rPr>
                <w:b/>
              </w:rPr>
            </w:pPr>
          </w:p>
        </w:tc>
      </w:tr>
    </w:tbl>
    <w:p w:rsidR="00FF7E32" w:rsidRPr="00B264A2" w:rsidRDefault="00FF7E32" w:rsidP="00FF7E32">
      <w:pPr>
        <w:shd w:val="clear" w:color="auto" w:fill="FFFFFF" w:themeFill="background1"/>
        <w:spacing w:after="0"/>
        <w:jc w:val="both"/>
      </w:pPr>
      <w:r w:rsidRPr="00B264A2">
        <w:rPr>
          <w:b/>
        </w:rPr>
        <w:t>Two days Advocacy/Workshop on Child Death Review process for HWs, at the District level</w:t>
      </w:r>
    </w:p>
    <w:p w:rsidR="00FF7E32" w:rsidRDefault="00FF7E32" w:rsidP="00F473DC">
      <w:pPr>
        <w:shd w:val="clear" w:color="auto" w:fill="FFFFFF" w:themeFill="background1"/>
      </w:pPr>
    </w:p>
    <w:tbl>
      <w:tblPr>
        <w:tblW w:w="9149" w:type="dxa"/>
        <w:tblInd w:w="93" w:type="dxa"/>
        <w:tblLook w:val="04A0" w:firstRow="1" w:lastRow="0" w:firstColumn="1" w:lastColumn="0" w:noHBand="0" w:noVBand="1"/>
      </w:tblPr>
      <w:tblGrid>
        <w:gridCol w:w="579"/>
        <w:gridCol w:w="1561"/>
        <w:gridCol w:w="778"/>
        <w:gridCol w:w="1061"/>
        <w:gridCol w:w="1931"/>
        <w:gridCol w:w="1327"/>
        <w:gridCol w:w="956"/>
        <w:gridCol w:w="956"/>
      </w:tblGrid>
      <w:tr w:rsidR="00FF7E32" w:rsidRPr="00B264A2" w:rsidTr="00FF7E32">
        <w:trPr>
          <w:trHeight w:val="1365"/>
        </w:trPr>
        <w:tc>
          <w:tcPr>
            <w:tcW w:w="579" w:type="dxa"/>
            <w:tcBorders>
              <w:top w:val="single" w:sz="4" w:space="0" w:color="auto"/>
              <w:left w:val="single" w:sz="4" w:space="0" w:color="auto"/>
              <w:bottom w:val="single" w:sz="4" w:space="0" w:color="auto"/>
              <w:right w:val="single" w:sz="4" w:space="0" w:color="auto"/>
            </w:tcBorders>
            <w:noWrap/>
            <w:vAlign w:val="bottom"/>
            <w:hideMark/>
          </w:tcPr>
          <w:p w:rsidR="00FF7E32" w:rsidRPr="00B264A2" w:rsidRDefault="00FF7E32" w:rsidP="00E67C47">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proofErr w:type="spellStart"/>
            <w:r w:rsidRPr="00B264A2">
              <w:rPr>
                <w:rFonts w:ascii="Times New Roman" w:eastAsia="Times New Roman" w:hAnsi="Times New Roman" w:cs="Times New Roman"/>
                <w:b/>
                <w:bCs/>
                <w:color w:val="000000"/>
                <w:sz w:val="20"/>
                <w:szCs w:val="20"/>
              </w:rPr>
              <w:t>Sl</w:t>
            </w:r>
            <w:proofErr w:type="spellEnd"/>
            <w:r w:rsidRPr="00B264A2">
              <w:rPr>
                <w:rFonts w:ascii="Times New Roman" w:eastAsia="Times New Roman" w:hAnsi="Times New Roman" w:cs="Times New Roman"/>
                <w:b/>
                <w:bCs/>
                <w:color w:val="000000"/>
                <w:sz w:val="20"/>
                <w:szCs w:val="20"/>
              </w:rPr>
              <w:t xml:space="preserve"> no</w:t>
            </w:r>
          </w:p>
        </w:tc>
        <w:tc>
          <w:tcPr>
            <w:tcW w:w="1561" w:type="dxa"/>
            <w:tcBorders>
              <w:top w:val="single" w:sz="4" w:space="0" w:color="auto"/>
              <w:left w:val="nil"/>
              <w:bottom w:val="single" w:sz="4" w:space="0" w:color="auto"/>
              <w:right w:val="single" w:sz="4" w:space="0" w:color="auto"/>
            </w:tcBorders>
            <w:vAlign w:val="bottom"/>
            <w:hideMark/>
          </w:tcPr>
          <w:p w:rsidR="00FF7E32" w:rsidRPr="00B264A2" w:rsidRDefault="00FF7E32" w:rsidP="00E67C47">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Name of District</w:t>
            </w:r>
          </w:p>
        </w:tc>
        <w:tc>
          <w:tcPr>
            <w:tcW w:w="778" w:type="dxa"/>
            <w:tcBorders>
              <w:top w:val="single" w:sz="4" w:space="0" w:color="auto"/>
              <w:left w:val="nil"/>
              <w:bottom w:val="single" w:sz="4" w:space="0" w:color="auto"/>
              <w:right w:val="single" w:sz="4" w:space="0" w:color="auto"/>
            </w:tcBorders>
            <w:noWrap/>
            <w:vAlign w:val="bottom"/>
            <w:hideMark/>
          </w:tcPr>
          <w:p w:rsidR="00FF7E32" w:rsidRPr="00B264A2" w:rsidRDefault="00FF7E32" w:rsidP="00E67C47">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No. of Block</w:t>
            </w:r>
          </w:p>
        </w:tc>
        <w:tc>
          <w:tcPr>
            <w:tcW w:w="1061" w:type="dxa"/>
            <w:tcBorders>
              <w:top w:val="single" w:sz="4" w:space="0" w:color="auto"/>
              <w:left w:val="nil"/>
              <w:bottom w:val="single" w:sz="4" w:space="0" w:color="auto"/>
              <w:right w:val="single" w:sz="4" w:space="0" w:color="auto"/>
            </w:tcBorders>
            <w:vAlign w:val="bottom"/>
            <w:hideMark/>
          </w:tcPr>
          <w:p w:rsidR="00FF7E32" w:rsidRPr="00B264A2" w:rsidRDefault="00FF7E32" w:rsidP="00E67C47">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No. of persons 4 Per Block for workshop</w:t>
            </w:r>
          </w:p>
        </w:tc>
        <w:tc>
          <w:tcPr>
            <w:tcW w:w="1931" w:type="dxa"/>
            <w:tcBorders>
              <w:top w:val="single" w:sz="4" w:space="0" w:color="auto"/>
              <w:left w:val="nil"/>
              <w:bottom w:val="single" w:sz="4" w:space="0" w:color="auto"/>
              <w:right w:val="single" w:sz="4" w:space="0" w:color="auto"/>
            </w:tcBorders>
            <w:vAlign w:val="bottom"/>
            <w:hideMark/>
          </w:tcPr>
          <w:p w:rsidR="00FF7E32" w:rsidRPr="00B264A2" w:rsidRDefault="00FF7E32" w:rsidP="00E67C47">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 xml:space="preserve">Rate including all expenditure for participant @ per Head DA/TA </w:t>
            </w:r>
            <w:proofErr w:type="spellStart"/>
            <w:r w:rsidRPr="00B264A2">
              <w:rPr>
                <w:rFonts w:ascii="Times New Roman" w:eastAsia="Times New Roman" w:hAnsi="Times New Roman" w:cs="Times New Roman"/>
                <w:b/>
                <w:bCs/>
                <w:color w:val="000000"/>
                <w:sz w:val="20"/>
                <w:szCs w:val="20"/>
              </w:rPr>
              <w:t>Lum</w:t>
            </w:r>
            <w:proofErr w:type="spellEnd"/>
            <w:r w:rsidRPr="00B264A2">
              <w:rPr>
                <w:rFonts w:ascii="Times New Roman" w:eastAsia="Times New Roman" w:hAnsi="Times New Roman" w:cs="Times New Roman"/>
                <w:b/>
                <w:bCs/>
                <w:color w:val="000000"/>
                <w:sz w:val="20"/>
                <w:szCs w:val="20"/>
              </w:rPr>
              <w:t xml:space="preserve"> sum(</w:t>
            </w:r>
            <w:proofErr w:type="spellStart"/>
            <w:r w:rsidRPr="00B264A2">
              <w:rPr>
                <w:rFonts w:ascii="Times New Roman" w:eastAsia="Times New Roman" w:hAnsi="Times New Roman" w:cs="Times New Roman"/>
                <w:b/>
                <w:bCs/>
                <w:color w:val="000000"/>
                <w:sz w:val="20"/>
                <w:szCs w:val="20"/>
              </w:rPr>
              <w:t>Rs</w:t>
            </w:r>
            <w:proofErr w:type="spellEnd"/>
            <w:r w:rsidRPr="00B264A2">
              <w:rPr>
                <w:rFonts w:ascii="Times New Roman" w:eastAsia="Times New Roman" w:hAnsi="Times New Roman" w:cs="Times New Roman"/>
                <w:b/>
                <w:bCs/>
                <w:color w:val="000000"/>
                <w:sz w:val="20"/>
                <w:szCs w:val="20"/>
              </w:rPr>
              <w:t xml:space="preserve"> 2000/person)</w:t>
            </w:r>
          </w:p>
        </w:tc>
        <w:tc>
          <w:tcPr>
            <w:tcW w:w="1327" w:type="dxa"/>
            <w:tcBorders>
              <w:top w:val="single" w:sz="4" w:space="0" w:color="auto"/>
              <w:left w:val="nil"/>
              <w:bottom w:val="single" w:sz="4" w:space="0" w:color="auto"/>
              <w:right w:val="single" w:sz="4" w:space="0" w:color="auto"/>
            </w:tcBorders>
            <w:vAlign w:val="bottom"/>
            <w:hideMark/>
          </w:tcPr>
          <w:p w:rsidR="00FF7E32" w:rsidRPr="00B264A2" w:rsidRDefault="00FF7E32" w:rsidP="00E67C47">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Institutional Over Head (stationeries) @ 300 per person for 2 days</w:t>
            </w:r>
          </w:p>
        </w:tc>
        <w:tc>
          <w:tcPr>
            <w:tcW w:w="956" w:type="dxa"/>
            <w:tcBorders>
              <w:top w:val="single" w:sz="4" w:space="0" w:color="auto"/>
              <w:left w:val="nil"/>
              <w:bottom w:val="single" w:sz="4" w:space="0" w:color="auto"/>
              <w:right w:val="single" w:sz="4" w:space="0" w:color="auto"/>
            </w:tcBorders>
            <w:vAlign w:val="bottom"/>
            <w:hideMark/>
          </w:tcPr>
          <w:p w:rsidR="00FF7E32" w:rsidRPr="00B264A2" w:rsidRDefault="00FF7E32" w:rsidP="00E67C47">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Printing of Formats</w:t>
            </w:r>
          </w:p>
        </w:tc>
        <w:tc>
          <w:tcPr>
            <w:tcW w:w="956" w:type="dxa"/>
            <w:tcBorders>
              <w:top w:val="single" w:sz="4" w:space="0" w:color="auto"/>
              <w:left w:val="nil"/>
              <w:bottom w:val="single" w:sz="4" w:space="0" w:color="auto"/>
              <w:right w:val="single" w:sz="4" w:space="0" w:color="auto"/>
            </w:tcBorders>
            <w:vAlign w:val="bottom"/>
            <w:hideMark/>
          </w:tcPr>
          <w:p w:rsidR="00FF7E32" w:rsidRPr="00B264A2" w:rsidRDefault="00FF7E32" w:rsidP="00E67C47">
            <w:pPr>
              <w:shd w:val="clear" w:color="auto" w:fill="FFFFFF" w:themeFill="background1"/>
              <w:spacing w:after="0" w:line="240" w:lineRule="auto"/>
              <w:jc w:val="both"/>
              <w:rPr>
                <w:rFonts w:ascii="Times New Roman" w:eastAsia="Times New Roman" w:hAnsi="Times New Roman" w:cs="Times New Roman"/>
                <w:color w:val="000000"/>
                <w:sz w:val="20"/>
                <w:szCs w:val="20"/>
              </w:rPr>
            </w:pPr>
            <w:r w:rsidRPr="00B264A2">
              <w:rPr>
                <w:rFonts w:ascii="Times New Roman" w:eastAsia="Times New Roman" w:hAnsi="Times New Roman" w:cs="Times New Roman"/>
                <w:color w:val="000000"/>
                <w:sz w:val="20"/>
                <w:szCs w:val="20"/>
              </w:rPr>
              <w:t xml:space="preserve">Total of </w:t>
            </w:r>
            <w:r w:rsidRPr="00B264A2">
              <w:rPr>
                <w:rFonts w:ascii="Times New Roman" w:eastAsia="Times New Roman" w:hAnsi="Times New Roman" w:cs="Times New Roman"/>
                <w:b/>
                <w:bCs/>
                <w:color w:val="000000"/>
                <w:sz w:val="20"/>
                <w:szCs w:val="20"/>
              </w:rPr>
              <w:t>D</w:t>
            </w:r>
            <w:r w:rsidRPr="00B264A2">
              <w:rPr>
                <w:rFonts w:ascii="Times New Roman" w:eastAsia="Times New Roman" w:hAnsi="Times New Roman" w:cs="Times New Roman"/>
                <w:color w:val="000000"/>
                <w:sz w:val="20"/>
                <w:szCs w:val="20"/>
              </w:rPr>
              <w:t xml:space="preserve"> x </w:t>
            </w:r>
            <w:r w:rsidRPr="00B264A2">
              <w:rPr>
                <w:rFonts w:ascii="Times New Roman" w:eastAsia="Times New Roman" w:hAnsi="Times New Roman" w:cs="Times New Roman"/>
                <w:b/>
                <w:bCs/>
                <w:color w:val="000000"/>
                <w:sz w:val="20"/>
                <w:szCs w:val="20"/>
              </w:rPr>
              <w:t>C</w:t>
            </w:r>
          </w:p>
        </w:tc>
      </w:tr>
      <w:tr w:rsidR="00FF7E32" w:rsidRPr="00B264A2" w:rsidTr="00FF7E32">
        <w:trPr>
          <w:trHeight w:val="315"/>
        </w:trPr>
        <w:tc>
          <w:tcPr>
            <w:tcW w:w="579" w:type="dxa"/>
            <w:tcBorders>
              <w:top w:val="nil"/>
              <w:left w:val="single" w:sz="4" w:space="0" w:color="auto"/>
              <w:bottom w:val="single" w:sz="4" w:space="0" w:color="auto"/>
              <w:right w:val="single" w:sz="4" w:space="0" w:color="auto"/>
            </w:tcBorders>
            <w:noWrap/>
            <w:vAlign w:val="bottom"/>
            <w:hideMark/>
          </w:tcPr>
          <w:p w:rsidR="00FF7E32" w:rsidRPr="00B264A2" w:rsidRDefault="00EB1A8A" w:rsidP="00E67C47">
            <w:pPr>
              <w:shd w:val="clear" w:color="auto" w:fill="FFFFFF" w:themeFill="background1"/>
              <w:spacing w:after="0" w:line="240" w:lineRule="auto"/>
              <w:jc w:val="right"/>
              <w:rPr>
                <w:rFonts w:eastAsia="Times New Roman" w:cs="Times New Roman"/>
                <w:color w:val="000000"/>
              </w:rPr>
            </w:pPr>
            <w:r>
              <w:rPr>
                <w:rFonts w:eastAsia="Times New Roman" w:cs="Times New Roman"/>
                <w:color w:val="000000"/>
              </w:rPr>
              <w:t>1</w:t>
            </w:r>
          </w:p>
        </w:tc>
        <w:tc>
          <w:tcPr>
            <w:tcW w:w="1561" w:type="dxa"/>
            <w:tcBorders>
              <w:top w:val="nil"/>
              <w:left w:val="nil"/>
              <w:bottom w:val="single" w:sz="4" w:space="0" w:color="auto"/>
              <w:right w:val="single" w:sz="4" w:space="0" w:color="auto"/>
            </w:tcBorders>
            <w:noWrap/>
            <w:vAlign w:val="bottom"/>
            <w:hideMark/>
          </w:tcPr>
          <w:p w:rsidR="00FF7E32" w:rsidRPr="00B264A2" w:rsidRDefault="00FF7E32" w:rsidP="00E67C47">
            <w:pPr>
              <w:shd w:val="clear" w:color="auto" w:fill="FFFFFF" w:themeFill="background1"/>
              <w:spacing w:after="0" w:line="240" w:lineRule="auto"/>
              <w:rPr>
                <w:rFonts w:ascii="Times New Roman" w:eastAsia="Times New Roman" w:hAnsi="Times New Roman" w:cs="Times New Roman"/>
                <w:color w:val="000000"/>
              </w:rPr>
            </w:pPr>
            <w:proofErr w:type="spellStart"/>
            <w:r w:rsidRPr="00B264A2">
              <w:rPr>
                <w:rFonts w:ascii="Times New Roman" w:eastAsia="Times New Roman" w:hAnsi="Times New Roman" w:cs="Times New Roman"/>
                <w:color w:val="000000"/>
              </w:rPr>
              <w:t>Mokokchung</w:t>
            </w:r>
            <w:proofErr w:type="spellEnd"/>
          </w:p>
        </w:tc>
        <w:tc>
          <w:tcPr>
            <w:tcW w:w="778" w:type="dxa"/>
            <w:tcBorders>
              <w:top w:val="nil"/>
              <w:left w:val="nil"/>
              <w:bottom w:val="single" w:sz="4" w:space="0" w:color="auto"/>
              <w:right w:val="single" w:sz="4" w:space="0" w:color="auto"/>
            </w:tcBorders>
            <w:noWrap/>
            <w:vAlign w:val="bottom"/>
            <w:hideMark/>
          </w:tcPr>
          <w:p w:rsidR="00FF7E32" w:rsidRPr="00B264A2" w:rsidRDefault="00FF7E32" w:rsidP="00E67C47">
            <w:pPr>
              <w:shd w:val="clear" w:color="auto" w:fill="FFFFFF" w:themeFill="background1"/>
              <w:spacing w:after="0" w:line="240" w:lineRule="auto"/>
              <w:jc w:val="center"/>
              <w:rPr>
                <w:rFonts w:ascii="Times New Roman" w:eastAsia="Times New Roman" w:hAnsi="Times New Roman" w:cs="Times New Roman"/>
                <w:color w:val="000000"/>
                <w:sz w:val="20"/>
                <w:szCs w:val="20"/>
              </w:rPr>
            </w:pPr>
            <w:r w:rsidRPr="00B264A2">
              <w:rPr>
                <w:rFonts w:ascii="Times New Roman" w:eastAsia="Times New Roman" w:hAnsi="Times New Roman" w:cs="Times New Roman"/>
                <w:color w:val="000000"/>
                <w:sz w:val="20"/>
                <w:szCs w:val="20"/>
              </w:rPr>
              <w:t>6</w:t>
            </w:r>
          </w:p>
        </w:tc>
        <w:tc>
          <w:tcPr>
            <w:tcW w:w="1061" w:type="dxa"/>
            <w:tcBorders>
              <w:top w:val="nil"/>
              <w:left w:val="nil"/>
              <w:bottom w:val="single" w:sz="4" w:space="0" w:color="auto"/>
              <w:right w:val="single" w:sz="4" w:space="0" w:color="auto"/>
            </w:tcBorders>
            <w:noWrap/>
            <w:vAlign w:val="bottom"/>
            <w:hideMark/>
          </w:tcPr>
          <w:p w:rsidR="00FF7E32" w:rsidRPr="00B264A2" w:rsidRDefault="00FF7E32" w:rsidP="00E67C47">
            <w:pPr>
              <w:shd w:val="clear" w:color="auto" w:fill="FFFFFF" w:themeFill="background1"/>
              <w:spacing w:after="0" w:line="240" w:lineRule="auto"/>
              <w:jc w:val="right"/>
              <w:rPr>
                <w:rFonts w:eastAsia="Times New Roman" w:cs="Times New Roman"/>
                <w:color w:val="000000"/>
              </w:rPr>
            </w:pPr>
            <w:r w:rsidRPr="00B264A2">
              <w:rPr>
                <w:rFonts w:eastAsia="Times New Roman" w:cs="Times New Roman"/>
                <w:color w:val="000000"/>
              </w:rPr>
              <w:t>24</w:t>
            </w:r>
          </w:p>
        </w:tc>
        <w:tc>
          <w:tcPr>
            <w:tcW w:w="1931" w:type="dxa"/>
            <w:tcBorders>
              <w:top w:val="nil"/>
              <w:left w:val="nil"/>
              <w:bottom w:val="single" w:sz="4" w:space="0" w:color="auto"/>
              <w:right w:val="single" w:sz="4" w:space="0" w:color="auto"/>
            </w:tcBorders>
            <w:noWrap/>
            <w:vAlign w:val="bottom"/>
            <w:hideMark/>
          </w:tcPr>
          <w:p w:rsidR="00FF7E32" w:rsidRPr="00B264A2" w:rsidRDefault="00FF7E32" w:rsidP="00E67C47">
            <w:pPr>
              <w:shd w:val="clear" w:color="auto" w:fill="FFFFFF" w:themeFill="background1"/>
              <w:spacing w:after="0" w:line="240" w:lineRule="auto"/>
              <w:jc w:val="right"/>
              <w:rPr>
                <w:rFonts w:eastAsia="Times New Roman" w:cs="Times New Roman"/>
                <w:color w:val="000000"/>
              </w:rPr>
            </w:pPr>
            <w:r w:rsidRPr="00B264A2">
              <w:rPr>
                <w:rFonts w:eastAsia="Times New Roman" w:cs="Times New Roman"/>
                <w:color w:val="000000"/>
              </w:rPr>
              <w:t>48000</w:t>
            </w:r>
          </w:p>
        </w:tc>
        <w:tc>
          <w:tcPr>
            <w:tcW w:w="1327" w:type="dxa"/>
            <w:tcBorders>
              <w:top w:val="nil"/>
              <w:left w:val="nil"/>
              <w:bottom w:val="single" w:sz="4" w:space="0" w:color="auto"/>
              <w:right w:val="single" w:sz="4" w:space="0" w:color="auto"/>
            </w:tcBorders>
            <w:noWrap/>
            <w:vAlign w:val="bottom"/>
            <w:hideMark/>
          </w:tcPr>
          <w:p w:rsidR="00FF7E32" w:rsidRPr="00B264A2" w:rsidRDefault="00FF7E32" w:rsidP="00E67C47">
            <w:pPr>
              <w:shd w:val="clear" w:color="auto" w:fill="FFFFFF" w:themeFill="background1"/>
              <w:spacing w:after="0" w:line="240" w:lineRule="auto"/>
              <w:jc w:val="right"/>
              <w:rPr>
                <w:rFonts w:eastAsia="Times New Roman" w:cs="Times New Roman"/>
                <w:color w:val="000000"/>
              </w:rPr>
            </w:pPr>
            <w:r w:rsidRPr="00B264A2">
              <w:rPr>
                <w:rFonts w:eastAsia="Times New Roman" w:cs="Times New Roman"/>
                <w:color w:val="000000"/>
              </w:rPr>
              <w:t>14400</w:t>
            </w:r>
          </w:p>
        </w:tc>
        <w:tc>
          <w:tcPr>
            <w:tcW w:w="956" w:type="dxa"/>
            <w:tcBorders>
              <w:top w:val="nil"/>
              <w:left w:val="nil"/>
              <w:bottom w:val="single" w:sz="4" w:space="0" w:color="auto"/>
              <w:right w:val="single" w:sz="4" w:space="0" w:color="auto"/>
            </w:tcBorders>
            <w:noWrap/>
            <w:vAlign w:val="bottom"/>
            <w:hideMark/>
          </w:tcPr>
          <w:p w:rsidR="00FF7E32" w:rsidRPr="00B264A2" w:rsidRDefault="00FF7E32" w:rsidP="00E67C47">
            <w:pPr>
              <w:shd w:val="clear" w:color="auto" w:fill="FFFFFF" w:themeFill="background1"/>
              <w:spacing w:after="0" w:line="240" w:lineRule="auto"/>
              <w:jc w:val="right"/>
              <w:rPr>
                <w:rFonts w:eastAsia="Times New Roman" w:cs="Times New Roman"/>
                <w:color w:val="000000"/>
              </w:rPr>
            </w:pPr>
            <w:r w:rsidRPr="00B264A2">
              <w:rPr>
                <w:rFonts w:eastAsia="Times New Roman" w:cs="Times New Roman"/>
                <w:color w:val="000000"/>
              </w:rPr>
              <w:t>5000</w:t>
            </w:r>
          </w:p>
        </w:tc>
        <w:tc>
          <w:tcPr>
            <w:tcW w:w="956" w:type="dxa"/>
            <w:tcBorders>
              <w:top w:val="nil"/>
              <w:left w:val="nil"/>
              <w:bottom w:val="single" w:sz="4" w:space="0" w:color="auto"/>
              <w:right w:val="single" w:sz="4" w:space="0" w:color="auto"/>
            </w:tcBorders>
            <w:noWrap/>
            <w:vAlign w:val="bottom"/>
            <w:hideMark/>
          </w:tcPr>
          <w:p w:rsidR="00FF7E32" w:rsidRPr="00B264A2" w:rsidRDefault="00FF7E32" w:rsidP="00E67C47">
            <w:pPr>
              <w:shd w:val="clear" w:color="auto" w:fill="FFFFFF" w:themeFill="background1"/>
              <w:spacing w:after="0" w:line="240" w:lineRule="auto"/>
              <w:jc w:val="right"/>
              <w:rPr>
                <w:rFonts w:eastAsia="Times New Roman" w:cs="Times New Roman"/>
                <w:color w:val="000000"/>
              </w:rPr>
            </w:pPr>
            <w:r w:rsidRPr="00B264A2">
              <w:rPr>
                <w:rFonts w:eastAsia="Times New Roman" w:cs="Times New Roman"/>
                <w:color w:val="000000"/>
              </w:rPr>
              <w:t>67400</w:t>
            </w:r>
          </w:p>
        </w:tc>
      </w:tr>
      <w:tr w:rsidR="00FF7E32" w:rsidRPr="00B264A2" w:rsidTr="00FF7E32">
        <w:trPr>
          <w:trHeight w:val="300"/>
        </w:trPr>
        <w:tc>
          <w:tcPr>
            <w:tcW w:w="579" w:type="dxa"/>
            <w:tcBorders>
              <w:top w:val="nil"/>
              <w:left w:val="single" w:sz="4" w:space="0" w:color="auto"/>
              <w:bottom w:val="single" w:sz="4" w:space="0" w:color="auto"/>
              <w:right w:val="single" w:sz="4" w:space="0" w:color="auto"/>
            </w:tcBorders>
            <w:noWrap/>
            <w:vAlign w:val="bottom"/>
            <w:hideMark/>
          </w:tcPr>
          <w:p w:rsidR="00FF7E32" w:rsidRPr="00B264A2" w:rsidRDefault="00FF7E32" w:rsidP="00E67C47">
            <w:pPr>
              <w:shd w:val="clear" w:color="auto" w:fill="FFFFFF" w:themeFill="background1"/>
              <w:spacing w:after="0" w:line="240" w:lineRule="auto"/>
              <w:rPr>
                <w:rFonts w:eastAsia="Times New Roman" w:cs="Times New Roman"/>
                <w:color w:val="000000"/>
              </w:rPr>
            </w:pPr>
            <w:r w:rsidRPr="00B264A2">
              <w:rPr>
                <w:rFonts w:eastAsia="Times New Roman" w:cs="Times New Roman"/>
                <w:color w:val="000000"/>
              </w:rPr>
              <w:t> </w:t>
            </w:r>
          </w:p>
        </w:tc>
        <w:tc>
          <w:tcPr>
            <w:tcW w:w="6658" w:type="dxa"/>
            <w:gridSpan w:val="5"/>
            <w:tcBorders>
              <w:top w:val="single" w:sz="4" w:space="0" w:color="auto"/>
              <w:left w:val="nil"/>
              <w:bottom w:val="single" w:sz="4" w:space="0" w:color="auto"/>
              <w:right w:val="single" w:sz="4" w:space="0" w:color="000000"/>
            </w:tcBorders>
            <w:noWrap/>
            <w:vAlign w:val="bottom"/>
            <w:hideMark/>
          </w:tcPr>
          <w:p w:rsidR="00FF7E32" w:rsidRPr="00B264A2" w:rsidRDefault="00FF7E32" w:rsidP="00FF7E32">
            <w:pPr>
              <w:shd w:val="clear" w:color="auto" w:fill="FFFFFF" w:themeFill="background1"/>
              <w:spacing w:after="0" w:line="240" w:lineRule="auto"/>
              <w:rPr>
                <w:rFonts w:eastAsia="Times New Roman" w:cs="Times New Roman"/>
                <w:color w:val="000000"/>
              </w:rPr>
            </w:pPr>
          </w:p>
        </w:tc>
        <w:tc>
          <w:tcPr>
            <w:tcW w:w="956" w:type="dxa"/>
            <w:tcBorders>
              <w:top w:val="nil"/>
              <w:left w:val="nil"/>
              <w:bottom w:val="single" w:sz="4" w:space="0" w:color="auto"/>
              <w:right w:val="single" w:sz="4" w:space="0" w:color="auto"/>
            </w:tcBorders>
            <w:noWrap/>
            <w:vAlign w:val="bottom"/>
            <w:hideMark/>
          </w:tcPr>
          <w:p w:rsidR="00FF7E32" w:rsidRPr="00B264A2" w:rsidRDefault="00FF7E32" w:rsidP="00E67C47">
            <w:pPr>
              <w:shd w:val="clear" w:color="auto" w:fill="FFFFFF" w:themeFill="background1"/>
              <w:spacing w:after="0" w:line="240" w:lineRule="auto"/>
              <w:jc w:val="center"/>
              <w:rPr>
                <w:rFonts w:eastAsia="Times New Roman" w:cs="Times New Roman"/>
                <w:color w:val="000000"/>
              </w:rPr>
            </w:pPr>
            <w:r w:rsidRPr="00B264A2">
              <w:rPr>
                <w:rFonts w:eastAsia="Times New Roman" w:cs="Times New Roman"/>
                <w:color w:val="000000"/>
              </w:rPr>
              <w:t> </w:t>
            </w:r>
          </w:p>
        </w:tc>
        <w:tc>
          <w:tcPr>
            <w:tcW w:w="956" w:type="dxa"/>
            <w:tcBorders>
              <w:top w:val="nil"/>
              <w:left w:val="nil"/>
              <w:bottom w:val="single" w:sz="4" w:space="0" w:color="auto"/>
              <w:right w:val="single" w:sz="4" w:space="0" w:color="auto"/>
            </w:tcBorders>
            <w:noWrap/>
            <w:vAlign w:val="bottom"/>
            <w:hideMark/>
          </w:tcPr>
          <w:p w:rsidR="00FF7E32" w:rsidRPr="00B264A2" w:rsidRDefault="00FF7E32" w:rsidP="00FF7E32">
            <w:pPr>
              <w:shd w:val="clear" w:color="auto" w:fill="FFFFFF" w:themeFill="background1"/>
              <w:spacing w:after="0" w:line="240" w:lineRule="auto"/>
              <w:jc w:val="center"/>
              <w:rPr>
                <w:rFonts w:eastAsia="Times New Roman" w:cs="Times New Roman"/>
                <w:b/>
                <w:color w:val="000000"/>
              </w:rPr>
            </w:pPr>
          </w:p>
        </w:tc>
      </w:tr>
    </w:tbl>
    <w:p w:rsidR="00FF7E32" w:rsidRDefault="00FF7E32" w:rsidP="00F473DC">
      <w:pPr>
        <w:shd w:val="clear" w:color="auto" w:fill="FFFFFF" w:themeFill="background1"/>
      </w:pPr>
    </w:p>
    <w:p w:rsidR="00FF7E32" w:rsidRDefault="00FF7E32" w:rsidP="00F473DC">
      <w:pPr>
        <w:shd w:val="clear" w:color="auto" w:fill="FFFFFF" w:themeFill="background1"/>
      </w:pPr>
    </w:p>
    <w:p w:rsidR="00FF7E32" w:rsidRPr="00CB3865" w:rsidRDefault="00CB3865" w:rsidP="00CB3865">
      <w:pPr>
        <w:shd w:val="clear" w:color="auto" w:fill="FFFFFF" w:themeFill="background1"/>
        <w:spacing w:after="0"/>
        <w:jc w:val="both"/>
        <w:rPr>
          <w:b/>
          <w:color w:val="000000" w:themeColor="text1"/>
        </w:rPr>
      </w:pPr>
      <w:r>
        <w:rPr>
          <w:b/>
          <w:color w:val="000000" w:themeColor="text1"/>
        </w:rPr>
        <w:t xml:space="preserve">Activity:  </w:t>
      </w:r>
    </w:p>
    <w:p w:rsidR="00FF7E32" w:rsidRPr="00B264A2" w:rsidRDefault="00FF7E32" w:rsidP="00FF7E32">
      <w:pPr>
        <w:numPr>
          <w:ilvl w:val="0"/>
          <w:numId w:val="3"/>
        </w:numPr>
        <w:shd w:val="clear" w:color="auto" w:fill="FFFFFF" w:themeFill="background1"/>
        <w:spacing w:after="0"/>
        <w:jc w:val="both"/>
        <w:rPr>
          <w:color w:val="000000" w:themeColor="text1"/>
        </w:rPr>
      </w:pPr>
      <w:r w:rsidRPr="00B264A2">
        <w:rPr>
          <w:b/>
          <w:color w:val="000000" w:themeColor="text1"/>
        </w:rPr>
        <w:t>Activity Proposed:</w:t>
      </w:r>
      <w:r w:rsidRPr="00B264A2">
        <w:rPr>
          <w:color w:val="000000" w:themeColor="text1"/>
        </w:rPr>
        <w:t xml:space="preserve"> Printing of MCP Card</w:t>
      </w:r>
    </w:p>
    <w:p w:rsidR="00FF7E32" w:rsidRPr="00B264A2" w:rsidRDefault="00FF7E32" w:rsidP="00FF7E32">
      <w:pPr>
        <w:numPr>
          <w:ilvl w:val="0"/>
          <w:numId w:val="3"/>
        </w:numPr>
        <w:shd w:val="clear" w:color="auto" w:fill="FFFFFF" w:themeFill="background1"/>
        <w:spacing w:after="0"/>
        <w:jc w:val="both"/>
        <w:rPr>
          <w:color w:val="000000" w:themeColor="text1"/>
        </w:rPr>
      </w:pPr>
      <w:r w:rsidRPr="00B264A2">
        <w:rPr>
          <w:b/>
          <w:color w:val="000000" w:themeColor="text1"/>
        </w:rPr>
        <w:t>Name of the Activity:</w:t>
      </w:r>
      <w:r w:rsidRPr="00B264A2">
        <w:rPr>
          <w:color w:val="000000" w:themeColor="text1"/>
        </w:rPr>
        <w:tab/>
      </w:r>
    </w:p>
    <w:p w:rsidR="00FF7E32" w:rsidRPr="00D53BB1" w:rsidRDefault="00FF7E32" w:rsidP="00FF7E32">
      <w:pPr>
        <w:numPr>
          <w:ilvl w:val="0"/>
          <w:numId w:val="3"/>
        </w:numPr>
        <w:shd w:val="clear" w:color="auto" w:fill="FFFFFF" w:themeFill="background1"/>
        <w:spacing w:after="0"/>
        <w:jc w:val="both"/>
        <w:rPr>
          <w:color w:val="000000" w:themeColor="text1"/>
        </w:rPr>
      </w:pPr>
      <w:r w:rsidRPr="00D53BB1">
        <w:rPr>
          <w:b/>
          <w:color w:val="000000" w:themeColor="text1"/>
        </w:rPr>
        <w:t xml:space="preserve">Justification: </w:t>
      </w:r>
    </w:p>
    <w:p w:rsidR="00FF7E32" w:rsidRPr="00D53BB1" w:rsidRDefault="00FF7E32" w:rsidP="00FF7E32">
      <w:pPr>
        <w:numPr>
          <w:ilvl w:val="0"/>
          <w:numId w:val="3"/>
        </w:numPr>
        <w:shd w:val="clear" w:color="auto" w:fill="FFFFFF" w:themeFill="background1"/>
        <w:spacing w:after="0"/>
        <w:jc w:val="both"/>
        <w:rPr>
          <w:b/>
          <w:color w:val="000000" w:themeColor="text1"/>
        </w:rPr>
      </w:pPr>
      <w:r w:rsidRPr="00D53BB1">
        <w:rPr>
          <w:b/>
          <w:color w:val="000000" w:themeColor="text1"/>
        </w:rPr>
        <w:t>Deliverables</w:t>
      </w:r>
      <w:r w:rsidRPr="00D53BB1">
        <w:rPr>
          <w:color w:val="000000" w:themeColor="text1"/>
        </w:rPr>
        <w:t>:</w:t>
      </w:r>
      <w:r w:rsidRPr="00D53BB1">
        <w:rPr>
          <w:color w:val="000000" w:themeColor="text1"/>
        </w:rPr>
        <w:tab/>
      </w:r>
    </w:p>
    <w:tbl>
      <w:tblPr>
        <w:tblStyle w:val="TableGrid"/>
        <w:tblW w:w="0" w:type="auto"/>
        <w:tblInd w:w="720" w:type="dxa"/>
        <w:tblLook w:val="04A0" w:firstRow="1" w:lastRow="0" w:firstColumn="1" w:lastColumn="0" w:noHBand="0" w:noVBand="1"/>
      </w:tblPr>
      <w:tblGrid>
        <w:gridCol w:w="2305"/>
        <w:gridCol w:w="1761"/>
        <w:gridCol w:w="2538"/>
        <w:gridCol w:w="1918"/>
      </w:tblGrid>
      <w:tr w:rsidR="00FF7E32" w:rsidRPr="00B264A2" w:rsidTr="00E67C47">
        <w:tc>
          <w:tcPr>
            <w:tcW w:w="2305" w:type="dxa"/>
          </w:tcPr>
          <w:p w:rsidR="00FF7E32" w:rsidRPr="00B264A2" w:rsidRDefault="00FF7E32" w:rsidP="00E67C47">
            <w:pPr>
              <w:shd w:val="clear" w:color="auto" w:fill="FFFFFF" w:themeFill="background1"/>
              <w:jc w:val="both"/>
              <w:rPr>
                <w:b/>
                <w:color w:val="000000" w:themeColor="text1"/>
              </w:rPr>
            </w:pPr>
            <w:r w:rsidRPr="00D53BB1">
              <w:rPr>
                <w:b/>
                <w:color w:val="000000" w:themeColor="text1"/>
              </w:rPr>
              <w:t>N</w:t>
            </w:r>
            <w:r w:rsidRPr="00B264A2">
              <w:rPr>
                <w:b/>
                <w:color w:val="000000" w:themeColor="text1"/>
              </w:rPr>
              <w:t>o. of Units:</w:t>
            </w:r>
          </w:p>
        </w:tc>
        <w:tc>
          <w:tcPr>
            <w:tcW w:w="1761" w:type="dxa"/>
          </w:tcPr>
          <w:p w:rsidR="00FF7E32" w:rsidRPr="00B264A2" w:rsidRDefault="00FF7E32" w:rsidP="00E67C47">
            <w:pPr>
              <w:shd w:val="clear" w:color="auto" w:fill="FFFFFF" w:themeFill="background1"/>
              <w:jc w:val="both"/>
              <w:rPr>
                <w:b/>
                <w:color w:val="000000" w:themeColor="text1"/>
              </w:rPr>
            </w:pPr>
            <w:r w:rsidRPr="00B264A2">
              <w:rPr>
                <w:b/>
                <w:color w:val="000000" w:themeColor="text1"/>
              </w:rPr>
              <w:t>Cost per unit</w:t>
            </w:r>
          </w:p>
        </w:tc>
        <w:tc>
          <w:tcPr>
            <w:tcW w:w="2538" w:type="dxa"/>
          </w:tcPr>
          <w:p w:rsidR="00FF7E32" w:rsidRPr="00B264A2" w:rsidRDefault="00FF7E32" w:rsidP="00E67C47">
            <w:pPr>
              <w:shd w:val="clear" w:color="auto" w:fill="FFFFFF" w:themeFill="background1"/>
              <w:jc w:val="both"/>
              <w:rPr>
                <w:b/>
                <w:color w:val="000000" w:themeColor="text1"/>
              </w:rPr>
            </w:pPr>
            <w:r w:rsidRPr="00B264A2">
              <w:rPr>
                <w:b/>
              </w:rPr>
              <w:t>Total Cost(in Lakhs)</w:t>
            </w:r>
          </w:p>
        </w:tc>
        <w:tc>
          <w:tcPr>
            <w:tcW w:w="1918" w:type="dxa"/>
          </w:tcPr>
          <w:p w:rsidR="00FF7E32" w:rsidRPr="00B264A2" w:rsidRDefault="00FF7E32" w:rsidP="00E67C47">
            <w:pPr>
              <w:shd w:val="clear" w:color="auto" w:fill="FFFFFF" w:themeFill="background1"/>
              <w:jc w:val="both"/>
              <w:rPr>
                <w:b/>
                <w:color w:val="000000" w:themeColor="text1"/>
              </w:rPr>
            </w:pPr>
            <w:r w:rsidRPr="00B264A2">
              <w:rPr>
                <w:b/>
                <w:color w:val="000000" w:themeColor="text1"/>
              </w:rPr>
              <w:t>FMR CODE</w:t>
            </w:r>
          </w:p>
        </w:tc>
      </w:tr>
      <w:tr w:rsidR="00FF7E32" w:rsidRPr="00B264A2" w:rsidTr="00E67C47">
        <w:tc>
          <w:tcPr>
            <w:tcW w:w="2305" w:type="dxa"/>
          </w:tcPr>
          <w:p w:rsidR="00FF7E32" w:rsidRPr="00B264A2" w:rsidRDefault="00693C1A" w:rsidP="00E67C47">
            <w:pPr>
              <w:shd w:val="clear" w:color="auto" w:fill="FFFFFF" w:themeFill="background1"/>
              <w:jc w:val="both"/>
              <w:rPr>
                <w:b/>
                <w:color w:val="000000" w:themeColor="text1"/>
              </w:rPr>
            </w:pPr>
            <w:r>
              <w:rPr>
                <w:b/>
                <w:color w:val="000000" w:themeColor="text1"/>
              </w:rPr>
              <w:t>3734.5</w:t>
            </w:r>
          </w:p>
        </w:tc>
        <w:tc>
          <w:tcPr>
            <w:tcW w:w="1761" w:type="dxa"/>
          </w:tcPr>
          <w:p w:rsidR="00FF7E32" w:rsidRPr="00B264A2" w:rsidRDefault="00FF7E32" w:rsidP="00E67C47">
            <w:pPr>
              <w:shd w:val="clear" w:color="auto" w:fill="FFFFFF" w:themeFill="background1"/>
              <w:jc w:val="both"/>
              <w:rPr>
                <w:b/>
                <w:color w:val="000000" w:themeColor="text1"/>
              </w:rPr>
            </w:pPr>
            <w:r w:rsidRPr="00B264A2">
              <w:rPr>
                <w:b/>
                <w:color w:val="000000" w:themeColor="text1"/>
              </w:rPr>
              <w:t>Rs.30/card</w:t>
            </w:r>
          </w:p>
        </w:tc>
        <w:tc>
          <w:tcPr>
            <w:tcW w:w="2538" w:type="dxa"/>
          </w:tcPr>
          <w:p w:rsidR="00FF7E32" w:rsidRPr="00B264A2" w:rsidRDefault="00693C1A" w:rsidP="00E67C47">
            <w:pPr>
              <w:shd w:val="clear" w:color="auto" w:fill="FFFFFF" w:themeFill="background1"/>
              <w:jc w:val="both"/>
              <w:rPr>
                <w:b/>
                <w:color w:val="000000" w:themeColor="text1"/>
              </w:rPr>
            </w:pPr>
            <w:r>
              <w:rPr>
                <w:b/>
                <w:color w:val="000000" w:themeColor="text1"/>
              </w:rPr>
              <w:t>112035</w:t>
            </w:r>
          </w:p>
        </w:tc>
        <w:tc>
          <w:tcPr>
            <w:tcW w:w="1918" w:type="dxa"/>
            <w:shd w:val="clear" w:color="auto" w:fill="auto"/>
          </w:tcPr>
          <w:p w:rsidR="00FF7E32" w:rsidRPr="00B264A2" w:rsidRDefault="00FF7E32" w:rsidP="00E67C47">
            <w:pPr>
              <w:shd w:val="clear" w:color="auto" w:fill="FFFFFF" w:themeFill="background1"/>
              <w:jc w:val="center"/>
              <w:rPr>
                <w:b/>
                <w:color w:val="000000" w:themeColor="text1"/>
              </w:rPr>
            </w:pPr>
          </w:p>
        </w:tc>
      </w:tr>
    </w:tbl>
    <w:p w:rsidR="00FF7E32" w:rsidRPr="00B264A2" w:rsidRDefault="00FF7E32" w:rsidP="00FF7E32">
      <w:pPr>
        <w:shd w:val="clear" w:color="auto" w:fill="FFFFFF" w:themeFill="background1"/>
        <w:spacing w:after="0"/>
        <w:jc w:val="both"/>
        <w:rPr>
          <w:b/>
        </w:rPr>
      </w:pPr>
    </w:p>
    <w:tbl>
      <w:tblPr>
        <w:tblW w:w="7350" w:type="dxa"/>
        <w:tblInd w:w="94" w:type="dxa"/>
        <w:tblLook w:val="04A0" w:firstRow="1" w:lastRow="0" w:firstColumn="1" w:lastColumn="0" w:noHBand="0" w:noVBand="1"/>
      </w:tblPr>
      <w:tblGrid>
        <w:gridCol w:w="1780"/>
        <w:gridCol w:w="1714"/>
        <w:gridCol w:w="1730"/>
        <w:gridCol w:w="992"/>
        <w:gridCol w:w="1134"/>
      </w:tblGrid>
      <w:tr w:rsidR="00FF7E32" w:rsidRPr="00B264A2" w:rsidTr="00E67C47">
        <w:trPr>
          <w:trHeight w:val="660"/>
        </w:trPr>
        <w:tc>
          <w:tcPr>
            <w:tcW w:w="1780" w:type="dxa"/>
            <w:vMerge w:val="restart"/>
            <w:tcBorders>
              <w:top w:val="single" w:sz="8" w:space="0" w:color="auto"/>
              <w:left w:val="single" w:sz="8" w:space="0" w:color="auto"/>
              <w:bottom w:val="single" w:sz="8" w:space="0" w:color="000000"/>
              <w:right w:val="single" w:sz="8" w:space="0" w:color="auto"/>
            </w:tcBorders>
            <w:shd w:val="clear" w:color="auto" w:fill="auto"/>
            <w:noWrap/>
            <w:hideMark/>
          </w:tcPr>
          <w:p w:rsidR="00FF7E32" w:rsidRPr="00B264A2" w:rsidRDefault="00FF7E32" w:rsidP="00E67C47">
            <w:pPr>
              <w:shd w:val="clear" w:color="auto" w:fill="FFFFFF" w:themeFill="background1"/>
              <w:spacing w:after="0" w:line="240" w:lineRule="auto"/>
              <w:jc w:val="center"/>
              <w:rPr>
                <w:rFonts w:eastAsia="Times New Roman" w:cs="Times New Roman"/>
                <w:bCs/>
                <w:color w:val="000000"/>
                <w:lang w:val="en-IN" w:eastAsia="en-IN"/>
              </w:rPr>
            </w:pPr>
            <w:r w:rsidRPr="00B264A2">
              <w:rPr>
                <w:rFonts w:eastAsia="Times New Roman" w:cs="Times New Roman"/>
                <w:bCs/>
                <w:color w:val="000000"/>
                <w:lang w:val="en-IN" w:eastAsia="en-IN"/>
              </w:rPr>
              <w:t>2011</w:t>
            </w:r>
          </w:p>
        </w:tc>
        <w:tc>
          <w:tcPr>
            <w:tcW w:w="1714"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FF7E32" w:rsidRPr="00B264A2" w:rsidRDefault="00FF7E32" w:rsidP="00E67C47">
            <w:pPr>
              <w:shd w:val="clear" w:color="auto" w:fill="FFFFFF" w:themeFill="background1"/>
              <w:spacing w:after="0" w:line="240" w:lineRule="auto"/>
              <w:jc w:val="center"/>
              <w:rPr>
                <w:rFonts w:ascii="Times New Roman" w:eastAsia="Times New Roman" w:hAnsi="Times New Roman" w:cs="Times New Roman"/>
                <w:bCs/>
                <w:color w:val="000000"/>
                <w:lang w:val="en-IN" w:eastAsia="en-IN"/>
              </w:rPr>
            </w:pPr>
            <w:r w:rsidRPr="00B264A2">
              <w:rPr>
                <w:rFonts w:ascii="Times New Roman" w:eastAsia="Times New Roman" w:hAnsi="Times New Roman" w:cs="Times New Roman"/>
                <w:bCs/>
                <w:color w:val="000000"/>
                <w:lang w:val="en-IN" w:eastAsia="en-IN"/>
              </w:rPr>
              <w:t xml:space="preserve">Projected </w:t>
            </w:r>
            <w:proofErr w:type="spellStart"/>
            <w:r w:rsidRPr="00B264A2">
              <w:rPr>
                <w:rFonts w:ascii="Times New Roman" w:eastAsia="Times New Roman" w:hAnsi="Times New Roman" w:cs="Times New Roman"/>
                <w:bCs/>
                <w:color w:val="000000"/>
                <w:lang w:val="en-IN" w:eastAsia="en-IN"/>
              </w:rPr>
              <w:t>Popn</w:t>
            </w:r>
            <w:proofErr w:type="spellEnd"/>
            <w:r w:rsidRPr="00B264A2">
              <w:rPr>
                <w:rFonts w:ascii="Times New Roman" w:eastAsia="Times New Roman" w:hAnsi="Times New Roman" w:cs="Times New Roman"/>
                <w:bCs/>
                <w:color w:val="000000"/>
                <w:lang w:val="en-IN" w:eastAsia="en-IN"/>
              </w:rPr>
              <w:t>. Of 2011</w:t>
            </w:r>
          </w:p>
        </w:tc>
        <w:tc>
          <w:tcPr>
            <w:tcW w:w="1730" w:type="dxa"/>
            <w:tcBorders>
              <w:top w:val="single" w:sz="8" w:space="0" w:color="auto"/>
              <w:left w:val="nil"/>
              <w:bottom w:val="single" w:sz="8" w:space="0" w:color="auto"/>
              <w:right w:val="single" w:sz="8" w:space="0" w:color="auto"/>
            </w:tcBorders>
            <w:shd w:val="clear" w:color="000000" w:fill="FFFFFF"/>
            <w:hideMark/>
          </w:tcPr>
          <w:p w:rsidR="00FF7E32" w:rsidRPr="00B264A2" w:rsidRDefault="00FF7E32" w:rsidP="00E67C47">
            <w:pPr>
              <w:shd w:val="clear" w:color="auto" w:fill="FFFFFF" w:themeFill="background1"/>
              <w:spacing w:after="0" w:line="240" w:lineRule="auto"/>
              <w:jc w:val="center"/>
              <w:rPr>
                <w:rFonts w:ascii="Times New Roman" w:eastAsia="Times New Roman" w:hAnsi="Times New Roman" w:cs="Times New Roman"/>
                <w:bCs/>
                <w:color w:val="000000"/>
                <w:lang w:val="en-IN" w:eastAsia="en-IN"/>
              </w:rPr>
            </w:pPr>
            <w:r w:rsidRPr="00B264A2">
              <w:rPr>
                <w:rFonts w:ascii="Times New Roman" w:eastAsia="Times New Roman" w:hAnsi="Times New Roman" w:cs="Times New Roman"/>
                <w:bCs/>
                <w:color w:val="000000"/>
                <w:lang w:val="en-IN" w:eastAsia="en-IN"/>
              </w:rPr>
              <w:t>Expected   Pregnancies</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FF7E32" w:rsidRPr="00B264A2" w:rsidRDefault="00FF7E32" w:rsidP="00E67C47">
            <w:pPr>
              <w:shd w:val="clear" w:color="auto" w:fill="FFFFFF" w:themeFill="background1"/>
              <w:spacing w:after="0" w:line="240" w:lineRule="auto"/>
              <w:jc w:val="center"/>
              <w:rPr>
                <w:rFonts w:eastAsia="Times New Roman" w:cs="Times New Roman"/>
                <w:bCs/>
                <w:color w:val="000000"/>
                <w:lang w:val="en-IN" w:eastAsia="en-IN"/>
              </w:rPr>
            </w:pPr>
            <w:r w:rsidRPr="00B264A2">
              <w:rPr>
                <w:rFonts w:eastAsia="Times New Roman" w:cs="Times New Roman"/>
                <w:bCs/>
                <w:color w:val="000000"/>
                <w:lang w:val="en-IN" w:eastAsia="en-IN"/>
              </w:rPr>
              <w:t>10% wastage factor</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FF7E32" w:rsidRPr="00B264A2" w:rsidRDefault="00FF7E32" w:rsidP="00E67C47">
            <w:pPr>
              <w:shd w:val="clear" w:color="auto" w:fill="FFFFFF" w:themeFill="background1"/>
              <w:spacing w:after="0" w:line="240" w:lineRule="auto"/>
              <w:jc w:val="center"/>
              <w:rPr>
                <w:rFonts w:eastAsia="Times New Roman" w:cs="Times New Roman"/>
                <w:bCs/>
                <w:color w:val="000000"/>
                <w:lang w:val="en-IN" w:eastAsia="en-IN"/>
              </w:rPr>
            </w:pPr>
            <w:r w:rsidRPr="00B264A2">
              <w:rPr>
                <w:rFonts w:eastAsia="Times New Roman" w:cs="Times New Roman"/>
                <w:bCs/>
                <w:color w:val="000000"/>
                <w:lang w:val="en-IN" w:eastAsia="en-IN"/>
              </w:rPr>
              <w:t>Target required</w:t>
            </w:r>
          </w:p>
        </w:tc>
      </w:tr>
      <w:tr w:rsidR="00FF7E32" w:rsidRPr="00B264A2" w:rsidTr="00E67C47">
        <w:trPr>
          <w:trHeight w:val="330"/>
        </w:trPr>
        <w:tc>
          <w:tcPr>
            <w:tcW w:w="1780" w:type="dxa"/>
            <w:vMerge/>
            <w:tcBorders>
              <w:top w:val="single" w:sz="8" w:space="0" w:color="auto"/>
              <w:left w:val="single" w:sz="8" w:space="0" w:color="auto"/>
              <w:bottom w:val="single" w:sz="8" w:space="0" w:color="000000"/>
              <w:right w:val="single" w:sz="8" w:space="0" w:color="auto"/>
            </w:tcBorders>
            <w:vAlign w:val="center"/>
            <w:hideMark/>
          </w:tcPr>
          <w:p w:rsidR="00FF7E32" w:rsidRPr="00B264A2" w:rsidRDefault="00FF7E32" w:rsidP="00E67C47">
            <w:pPr>
              <w:shd w:val="clear" w:color="auto" w:fill="FFFFFF" w:themeFill="background1"/>
              <w:spacing w:after="0" w:line="240" w:lineRule="auto"/>
              <w:rPr>
                <w:rFonts w:eastAsia="Times New Roman" w:cs="Times New Roman"/>
                <w:b/>
                <w:bCs/>
                <w:color w:val="000000"/>
                <w:lang w:val="en-IN" w:eastAsia="en-IN"/>
              </w:rPr>
            </w:pPr>
          </w:p>
        </w:tc>
        <w:tc>
          <w:tcPr>
            <w:tcW w:w="1714" w:type="dxa"/>
            <w:vMerge/>
            <w:tcBorders>
              <w:top w:val="single" w:sz="8" w:space="0" w:color="auto"/>
              <w:left w:val="single" w:sz="8" w:space="0" w:color="auto"/>
              <w:bottom w:val="single" w:sz="8" w:space="0" w:color="000000"/>
              <w:right w:val="single" w:sz="8" w:space="0" w:color="auto"/>
            </w:tcBorders>
            <w:vAlign w:val="center"/>
            <w:hideMark/>
          </w:tcPr>
          <w:p w:rsidR="00FF7E32" w:rsidRPr="00B264A2" w:rsidRDefault="00FF7E32" w:rsidP="00E67C47">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p>
        </w:tc>
        <w:tc>
          <w:tcPr>
            <w:tcW w:w="1730" w:type="dxa"/>
            <w:tcBorders>
              <w:top w:val="nil"/>
              <w:left w:val="nil"/>
              <w:bottom w:val="single" w:sz="8" w:space="0" w:color="auto"/>
              <w:right w:val="single" w:sz="8" w:space="0" w:color="auto"/>
            </w:tcBorders>
            <w:shd w:val="clear" w:color="000000" w:fill="FFFFFF"/>
            <w:hideMark/>
          </w:tcPr>
          <w:p w:rsidR="00FF7E32" w:rsidRPr="00B264A2" w:rsidRDefault="00FF7E32" w:rsidP="00E67C47">
            <w:pPr>
              <w:shd w:val="clear" w:color="auto" w:fill="FFFFFF" w:themeFill="background1"/>
              <w:spacing w:after="0" w:line="240" w:lineRule="auto"/>
              <w:jc w:val="center"/>
              <w:rPr>
                <w:rFonts w:ascii="Times New Roman" w:eastAsia="Times New Roman" w:hAnsi="Times New Roman" w:cs="Times New Roman"/>
                <w:b/>
                <w:bCs/>
                <w:color w:val="000000"/>
                <w:sz w:val="24"/>
                <w:szCs w:val="24"/>
                <w:lang w:val="en-IN" w:eastAsia="en-IN"/>
              </w:rPr>
            </w:pPr>
            <w:r w:rsidRPr="00B264A2">
              <w:rPr>
                <w:rFonts w:ascii="Times New Roman" w:eastAsia="Times New Roman" w:hAnsi="Times New Roman" w:cs="Times New Roman"/>
                <w:b/>
                <w:bCs/>
                <w:color w:val="000000"/>
                <w:sz w:val="24"/>
                <w:szCs w:val="24"/>
                <w:lang w:val="en-IN" w:eastAsia="en-IN"/>
              </w:rPr>
              <w:t>B + 10% X B</w:t>
            </w: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FF7E32" w:rsidRPr="00B264A2" w:rsidRDefault="00FF7E32" w:rsidP="00E67C47">
            <w:pPr>
              <w:shd w:val="clear" w:color="auto" w:fill="FFFFFF" w:themeFill="background1"/>
              <w:spacing w:after="0" w:line="240" w:lineRule="auto"/>
              <w:rPr>
                <w:rFonts w:eastAsia="Times New Roman" w:cs="Times New Roman"/>
                <w:b/>
                <w:bCs/>
                <w:color w:val="000000"/>
                <w:lang w:val="en-IN" w:eastAsia="en-IN"/>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FF7E32" w:rsidRPr="00B264A2" w:rsidRDefault="00FF7E32" w:rsidP="00E67C47">
            <w:pPr>
              <w:shd w:val="clear" w:color="auto" w:fill="FFFFFF" w:themeFill="background1"/>
              <w:spacing w:after="0" w:line="240" w:lineRule="auto"/>
              <w:rPr>
                <w:rFonts w:eastAsia="Times New Roman" w:cs="Times New Roman"/>
                <w:b/>
                <w:bCs/>
                <w:color w:val="000000"/>
                <w:lang w:val="en-IN" w:eastAsia="en-IN"/>
              </w:rPr>
            </w:pPr>
          </w:p>
        </w:tc>
      </w:tr>
      <w:tr w:rsidR="00FF7E32" w:rsidRPr="00B264A2" w:rsidTr="00E67C47">
        <w:trPr>
          <w:trHeight w:val="300"/>
        </w:trPr>
        <w:tc>
          <w:tcPr>
            <w:tcW w:w="1780" w:type="dxa"/>
            <w:tcBorders>
              <w:top w:val="nil"/>
              <w:left w:val="single" w:sz="8" w:space="0" w:color="auto"/>
              <w:bottom w:val="single" w:sz="8" w:space="0" w:color="auto"/>
              <w:right w:val="single" w:sz="8" w:space="0" w:color="auto"/>
            </w:tcBorders>
            <w:shd w:val="clear" w:color="auto" w:fill="auto"/>
            <w:hideMark/>
          </w:tcPr>
          <w:p w:rsidR="00FF7E32" w:rsidRPr="00B264A2" w:rsidRDefault="00FF7E32" w:rsidP="00E67C47">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proofErr w:type="spellStart"/>
            <w:r w:rsidRPr="00B264A2">
              <w:rPr>
                <w:rFonts w:ascii="Times New Roman" w:eastAsia="Times New Roman" w:hAnsi="Times New Roman" w:cs="Times New Roman"/>
                <w:b/>
                <w:bCs/>
                <w:color w:val="000000"/>
                <w:sz w:val="24"/>
                <w:szCs w:val="24"/>
                <w:lang w:val="en-IN" w:eastAsia="en-IN"/>
              </w:rPr>
              <w:t>Mokokchung</w:t>
            </w:r>
            <w:proofErr w:type="spellEnd"/>
          </w:p>
        </w:tc>
        <w:tc>
          <w:tcPr>
            <w:tcW w:w="1714" w:type="dxa"/>
            <w:tcBorders>
              <w:top w:val="nil"/>
              <w:left w:val="nil"/>
              <w:bottom w:val="single" w:sz="8" w:space="0" w:color="auto"/>
              <w:right w:val="single" w:sz="8" w:space="0" w:color="auto"/>
            </w:tcBorders>
            <w:shd w:val="clear" w:color="auto" w:fill="auto"/>
            <w:hideMark/>
          </w:tcPr>
          <w:p w:rsidR="00FF7E32" w:rsidRPr="00B264A2" w:rsidRDefault="00FF7E32" w:rsidP="00E67C47">
            <w:pPr>
              <w:shd w:val="clear" w:color="auto" w:fill="FFFFFF" w:themeFill="background1"/>
              <w:spacing w:after="0" w:line="240" w:lineRule="auto"/>
              <w:jc w:val="center"/>
              <w:rPr>
                <w:rFonts w:ascii="Times New Roman" w:eastAsia="Times New Roman" w:hAnsi="Times New Roman" w:cs="Times New Roman"/>
                <w:color w:val="000000"/>
                <w:sz w:val="24"/>
                <w:szCs w:val="24"/>
                <w:lang w:val="en-IN" w:eastAsia="en-IN"/>
              </w:rPr>
            </w:pPr>
            <w:r w:rsidRPr="00B264A2">
              <w:rPr>
                <w:rFonts w:ascii="Times New Roman" w:eastAsia="Times New Roman" w:hAnsi="Times New Roman" w:cs="Times New Roman"/>
                <w:color w:val="000000"/>
                <w:sz w:val="24"/>
                <w:szCs w:val="24"/>
                <w:lang w:val="en-IN" w:eastAsia="en-IN"/>
              </w:rPr>
              <w:t>195107.5393</w:t>
            </w:r>
          </w:p>
        </w:tc>
        <w:tc>
          <w:tcPr>
            <w:tcW w:w="1730" w:type="dxa"/>
            <w:tcBorders>
              <w:top w:val="nil"/>
              <w:left w:val="nil"/>
              <w:bottom w:val="single" w:sz="8" w:space="0" w:color="auto"/>
              <w:right w:val="single" w:sz="8" w:space="0" w:color="auto"/>
            </w:tcBorders>
            <w:shd w:val="clear" w:color="000000" w:fill="FFFFFF"/>
            <w:noWrap/>
            <w:hideMark/>
          </w:tcPr>
          <w:p w:rsidR="00FF7E32" w:rsidRPr="00B264A2" w:rsidRDefault="00FF7E32" w:rsidP="00E67C47">
            <w:pPr>
              <w:shd w:val="clear" w:color="auto" w:fill="FFFFFF" w:themeFill="background1"/>
              <w:spacing w:after="0" w:line="240" w:lineRule="auto"/>
              <w:jc w:val="center"/>
              <w:rPr>
                <w:rFonts w:eastAsia="Times New Roman" w:cs="Times New Roman"/>
                <w:color w:val="000000"/>
                <w:sz w:val="24"/>
                <w:szCs w:val="24"/>
                <w:lang w:val="en-IN" w:eastAsia="en-IN"/>
              </w:rPr>
            </w:pPr>
            <w:r w:rsidRPr="00B264A2">
              <w:rPr>
                <w:rFonts w:eastAsia="Times New Roman" w:cs="Times New Roman"/>
                <w:color w:val="000000"/>
                <w:sz w:val="24"/>
                <w:szCs w:val="24"/>
                <w:lang w:val="en-IN" w:eastAsia="en-IN"/>
              </w:rPr>
              <w:t>3395</w:t>
            </w:r>
          </w:p>
        </w:tc>
        <w:tc>
          <w:tcPr>
            <w:tcW w:w="992" w:type="dxa"/>
            <w:tcBorders>
              <w:top w:val="nil"/>
              <w:left w:val="nil"/>
              <w:bottom w:val="single" w:sz="8" w:space="0" w:color="auto"/>
              <w:right w:val="single" w:sz="8" w:space="0" w:color="auto"/>
            </w:tcBorders>
            <w:shd w:val="clear" w:color="auto" w:fill="auto"/>
            <w:noWrap/>
            <w:vAlign w:val="bottom"/>
            <w:hideMark/>
          </w:tcPr>
          <w:p w:rsidR="00FF7E32" w:rsidRPr="00B264A2" w:rsidRDefault="00FF7E32" w:rsidP="00E67C47">
            <w:pPr>
              <w:shd w:val="clear" w:color="auto" w:fill="FFFFFF" w:themeFill="background1"/>
              <w:spacing w:after="0" w:line="240" w:lineRule="auto"/>
              <w:jc w:val="right"/>
              <w:rPr>
                <w:rFonts w:eastAsia="Times New Roman" w:cs="Times New Roman"/>
                <w:color w:val="000000"/>
                <w:lang w:val="en-IN" w:eastAsia="en-IN"/>
              </w:rPr>
            </w:pPr>
            <w:r w:rsidRPr="00B264A2">
              <w:rPr>
                <w:rFonts w:eastAsia="Times New Roman" w:cs="Times New Roman"/>
                <w:color w:val="000000"/>
                <w:lang w:val="en-IN" w:eastAsia="en-IN"/>
              </w:rPr>
              <w:t>339.5</w:t>
            </w:r>
          </w:p>
        </w:tc>
        <w:tc>
          <w:tcPr>
            <w:tcW w:w="1134" w:type="dxa"/>
            <w:tcBorders>
              <w:top w:val="nil"/>
              <w:left w:val="nil"/>
              <w:bottom w:val="single" w:sz="8" w:space="0" w:color="auto"/>
              <w:right w:val="single" w:sz="8" w:space="0" w:color="auto"/>
            </w:tcBorders>
            <w:shd w:val="clear" w:color="auto" w:fill="auto"/>
            <w:noWrap/>
            <w:vAlign w:val="bottom"/>
            <w:hideMark/>
          </w:tcPr>
          <w:p w:rsidR="00FF7E32" w:rsidRPr="00B264A2" w:rsidRDefault="00FF7E32" w:rsidP="00E67C47">
            <w:pPr>
              <w:shd w:val="clear" w:color="auto" w:fill="FFFFFF" w:themeFill="background1"/>
              <w:spacing w:after="0" w:line="240" w:lineRule="auto"/>
              <w:jc w:val="right"/>
              <w:rPr>
                <w:rFonts w:eastAsia="Times New Roman" w:cs="Times New Roman"/>
                <w:color w:val="000000"/>
                <w:lang w:val="en-IN" w:eastAsia="en-IN"/>
              </w:rPr>
            </w:pPr>
            <w:r w:rsidRPr="00B264A2">
              <w:rPr>
                <w:rFonts w:eastAsia="Times New Roman" w:cs="Times New Roman"/>
                <w:color w:val="000000"/>
                <w:lang w:val="en-IN" w:eastAsia="en-IN"/>
              </w:rPr>
              <w:t>3734.5</w:t>
            </w:r>
          </w:p>
        </w:tc>
      </w:tr>
      <w:tr w:rsidR="00FF7E32" w:rsidRPr="00B264A2" w:rsidTr="00E67C47">
        <w:trPr>
          <w:trHeight w:val="300"/>
        </w:trPr>
        <w:tc>
          <w:tcPr>
            <w:tcW w:w="1780" w:type="dxa"/>
            <w:tcBorders>
              <w:top w:val="nil"/>
              <w:left w:val="single" w:sz="8" w:space="0" w:color="auto"/>
              <w:bottom w:val="single" w:sz="8" w:space="0" w:color="auto"/>
              <w:right w:val="single" w:sz="8" w:space="0" w:color="auto"/>
            </w:tcBorders>
            <w:shd w:val="clear" w:color="auto" w:fill="auto"/>
            <w:hideMark/>
          </w:tcPr>
          <w:p w:rsidR="00FF7E32" w:rsidRPr="00B264A2" w:rsidRDefault="00FF7E32" w:rsidP="00E67C47">
            <w:pPr>
              <w:shd w:val="clear" w:color="auto" w:fill="FFFFFF" w:themeFill="background1"/>
              <w:spacing w:after="0" w:line="240" w:lineRule="auto"/>
              <w:jc w:val="center"/>
              <w:rPr>
                <w:rFonts w:ascii="Times New Roman" w:eastAsia="Times New Roman" w:hAnsi="Times New Roman" w:cs="Times New Roman"/>
                <w:b/>
                <w:bCs/>
                <w:color w:val="000000"/>
                <w:sz w:val="24"/>
                <w:szCs w:val="24"/>
                <w:lang w:val="en-IN" w:eastAsia="en-IN"/>
              </w:rPr>
            </w:pPr>
          </w:p>
        </w:tc>
        <w:tc>
          <w:tcPr>
            <w:tcW w:w="1714" w:type="dxa"/>
            <w:tcBorders>
              <w:top w:val="nil"/>
              <w:left w:val="nil"/>
              <w:bottom w:val="single" w:sz="8" w:space="0" w:color="auto"/>
              <w:right w:val="single" w:sz="8" w:space="0" w:color="auto"/>
            </w:tcBorders>
            <w:shd w:val="clear" w:color="auto" w:fill="auto"/>
            <w:hideMark/>
          </w:tcPr>
          <w:p w:rsidR="00FF7E32" w:rsidRPr="00B264A2" w:rsidRDefault="00FF7E32" w:rsidP="00E67C47">
            <w:pPr>
              <w:shd w:val="clear" w:color="auto" w:fill="FFFFFF" w:themeFill="background1"/>
              <w:spacing w:after="0" w:line="240" w:lineRule="auto"/>
              <w:jc w:val="center"/>
              <w:rPr>
                <w:rFonts w:ascii="Times New Roman" w:eastAsia="Times New Roman" w:hAnsi="Times New Roman" w:cs="Times New Roman"/>
                <w:color w:val="000000"/>
                <w:sz w:val="24"/>
                <w:szCs w:val="24"/>
                <w:lang w:val="en-IN" w:eastAsia="en-IN"/>
              </w:rPr>
            </w:pPr>
          </w:p>
        </w:tc>
        <w:tc>
          <w:tcPr>
            <w:tcW w:w="1730" w:type="dxa"/>
            <w:tcBorders>
              <w:top w:val="nil"/>
              <w:left w:val="nil"/>
              <w:bottom w:val="single" w:sz="8" w:space="0" w:color="auto"/>
              <w:right w:val="single" w:sz="8" w:space="0" w:color="auto"/>
            </w:tcBorders>
            <w:shd w:val="clear" w:color="000000" w:fill="FFFFFF"/>
            <w:noWrap/>
            <w:hideMark/>
          </w:tcPr>
          <w:p w:rsidR="00FF7E32" w:rsidRPr="00B264A2" w:rsidRDefault="00FF7E32" w:rsidP="00E67C47">
            <w:pPr>
              <w:shd w:val="clear" w:color="auto" w:fill="FFFFFF" w:themeFill="background1"/>
              <w:spacing w:after="0" w:line="240" w:lineRule="auto"/>
              <w:jc w:val="center"/>
              <w:rPr>
                <w:rFonts w:eastAsia="Times New Roman" w:cs="Times New Roman"/>
                <w:color w:val="000000"/>
                <w:sz w:val="24"/>
                <w:szCs w:val="24"/>
                <w:lang w:val="en-IN" w:eastAsia="en-IN"/>
              </w:rPr>
            </w:pPr>
          </w:p>
        </w:tc>
        <w:tc>
          <w:tcPr>
            <w:tcW w:w="992" w:type="dxa"/>
            <w:tcBorders>
              <w:top w:val="nil"/>
              <w:left w:val="nil"/>
              <w:bottom w:val="single" w:sz="8" w:space="0" w:color="auto"/>
              <w:right w:val="single" w:sz="8" w:space="0" w:color="auto"/>
            </w:tcBorders>
            <w:shd w:val="clear" w:color="auto" w:fill="auto"/>
            <w:noWrap/>
            <w:vAlign w:val="bottom"/>
            <w:hideMark/>
          </w:tcPr>
          <w:p w:rsidR="00FF7E32" w:rsidRPr="00B264A2" w:rsidRDefault="00FF7E32" w:rsidP="00E67C47">
            <w:pPr>
              <w:shd w:val="clear" w:color="auto" w:fill="FFFFFF" w:themeFill="background1"/>
              <w:spacing w:after="0" w:line="240" w:lineRule="auto"/>
              <w:jc w:val="right"/>
              <w:rPr>
                <w:rFonts w:eastAsia="Times New Roman" w:cs="Times New Roman"/>
                <w:color w:val="000000"/>
                <w:lang w:val="en-IN" w:eastAsia="en-IN"/>
              </w:rPr>
            </w:pPr>
          </w:p>
        </w:tc>
        <w:tc>
          <w:tcPr>
            <w:tcW w:w="1134" w:type="dxa"/>
            <w:tcBorders>
              <w:top w:val="nil"/>
              <w:left w:val="nil"/>
              <w:bottom w:val="single" w:sz="8" w:space="0" w:color="auto"/>
              <w:right w:val="single" w:sz="8" w:space="0" w:color="auto"/>
            </w:tcBorders>
            <w:shd w:val="clear" w:color="auto" w:fill="auto"/>
            <w:noWrap/>
            <w:vAlign w:val="bottom"/>
            <w:hideMark/>
          </w:tcPr>
          <w:p w:rsidR="00FF7E32" w:rsidRPr="00B264A2" w:rsidRDefault="00FF7E32" w:rsidP="00E67C47">
            <w:pPr>
              <w:shd w:val="clear" w:color="auto" w:fill="FFFFFF" w:themeFill="background1"/>
              <w:spacing w:after="0" w:line="240" w:lineRule="auto"/>
              <w:jc w:val="right"/>
              <w:rPr>
                <w:rFonts w:eastAsia="Times New Roman" w:cs="Times New Roman"/>
                <w:color w:val="000000"/>
                <w:lang w:val="en-IN" w:eastAsia="en-IN"/>
              </w:rPr>
            </w:pPr>
          </w:p>
        </w:tc>
      </w:tr>
      <w:tr w:rsidR="00FF7E32" w:rsidRPr="00B264A2" w:rsidTr="00E67C47">
        <w:trPr>
          <w:trHeight w:val="300"/>
        </w:trPr>
        <w:tc>
          <w:tcPr>
            <w:tcW w:w="1780" w:type="dxa"/>
            <w:tcBorders>
              <w:top w:val="nil"/>
              <w:left w:val="single" w:sz="8" w:space="0" w:color="auto"/>
              <w:bottom w:val="single" w:sz="8" w:space="0" w:color="auto"/>
              <w:right w:val="single" w:sz="8" w:space="0" w:color="auto"/>
            </w:tcBorders>
            <w:shd w:val="clear" w:color="auto" w:fill="auto"/>
            <w:hideMark/>
          </w:tcPr>
          <w:p w:rsidR="00FF7E32" w:rsidRPr="00B264A2" w:rsidRDefault="00FF7E32" w:rsidP="00E67C47">
            <w:pPr>
              <w:shd w:val="clear" w:color="auto" w:fill="FFFFFF" w:themeFill="background1"/>
              <w:spacing w:after="0" w:line="240" w:lineRule="auto"/>
              <w:jc w:val="center"/>
              <w:rPr>
                <w:rFonts w:ascii="Times New Roman" w:eastAsia="Times New Roman" w:hAnsi="Times New Roman" w:cs="Times New Roman"/>
                <w:b/>
                <w:bCs/>
                <w:color w:val="000000"/>
                <w:sz w:val="24"/>
                <w:szCs w:val="24"/>
                <w:lang w:val="en-IN" w:eastAsia="en-IN"/>
              </w:rPr>
            </w:pPr>
          </w:p>
        </w:tc>
        <w:tc>
          <w:tcPr>
            <w:tcW w:w="1714" w:type="dxa"/>
            <w:tcBorders>
              <w:top w:val="nil"/>
              <w:left w:val="nil"/>
              <w:bottom w:val="single" w:sz="8" w:space="0" w:color="auto"/>
              <w:right w:val="single" w:sz="8" w:space="0" w:color="auto"/>
            </w:tcBorders>
            <w:shd w:val="clear" w:color="auto" w:fill="auto"/>
            <w:hideMark/>
          </w:tcPr>
          <w:p w:rsidR="00FF7E32" w:rsidRPr="00B264A2" w:rsidRDefault="00FF7E32" w:rsidP="00E67C47">
            <w:pPr>
              <w:shd w:val="clear" w:color="auto" w:fill="FFFFFF" w:themeFill="background1"/>
              <w:spacing w:after="0" w:line="240" w:lineRule="auto"/>
              <w:jc w:val="center"/>
              <w:rPr>
                <w:rFonts w:ascii="Times New Roman" w:eastAsia="Times New Roman" w:hAnsi="Times New Roman" w:cs="Times New Roman"/>
                <w:color w:val="000000"/>
                <w:sz w:val="24"/>
                <w:szCs w:val="24"/>
                <w:lang w:val="en-IN" w:eastAsia="en-IN"/>
              </w:rPr>
            </w:pPr>
          </w:p>
        </w:tc>
        <w:tc>
          <w:tcPr>
            <w:tcW w:w="1730" w:type="dxa"/>
            <w:tcBorders>
              <w:top w:val="nil"/>
              <w:left w:val="nil"/>
              <w:bottom w:val="single" w:sz="8" w:space="0" w:color="auto"/>
              <w:right w:val="single" w:sz="8" w:space="0" w:color="auto"/>
            </w:tcBorders>
            <w:shd w:val="clear" w:color="000000" w:fill="FFFFFF"/>
            <w:noWrap/>
            <w:hideMark/>
          </w:tcPr>
          <w:p w:rsidR="00FF7E32" w:rsidRPr="00B264A2" w:rsidRDefault="00FF7E32" w:rsidP="00E67C47">
            <w:pPr>
              <w:shd w:val="clear" w:color="auto" w:fill="FFFFFF" w:themeFill="background1"/>
              <w:spacing w:after="0" w:line="240" w:lineRule="auto"/>
              <w:jc w:val="center"/>
              <w:rPr>
                <w:rFonts w:eastAsia="Times New Roman" w:cs="Times New Roman"/>
                <w:color w:val="000000"/>
                <w:sz w:val="24"/>
                <w:szCs w:val="24"/>
                <w:lang w:val="en-IN" w:eastAsia="en-IN"/>
              </w:rPr>
            </w:pPr>
          </w:p>
        </w:tc>
        <w:tc>
          <w:tcPr>
            <w:tcW w:w="992" w:type="dxa"/>
            <w:tcBorders>
              <w:top w:val="nil"/>
              <w:left w:val="nil"/>
              <w:bottom w:val="single" w:sz="8" w:space="0" w:color="auto"/>
              <w:right w:val="single" w:sz="8" w:space="0" w:color="auto"/>
            </w:tcBorders>
            <w:shd w:val="clear" w:color="auto" w:fill="auto"/>
            <w:noWrap/>
            <w:vAlign w:val="bottom"/>
            <w:hideMark/>
          </w:tcPr>
          <w:p w:rsidR="00FF7E32" w:rsidRPr="00B264A2" w:rsidRDefault="00FF7E32" w:rsidP="00E67C47">
            <w:pPr>
              <w:shd w:val="clear" w:color="auto" w:fill="FFFFFF" w:themeFill="background1"/>
              <w:spacing w:after="0" w:line="240" w:lineRule="auto"/>
              <w:jc w:val="right"/>
              <w:rPr>
                <w:rFonts w:eastAsia="Times New Roman" w:cs="Times New Roman"/>
                <w:color w:val="000000"/>
                <w:lang w:val="en-IN" w:eastAsia="en-IN"/>
              </w:rPr>
            </w:pPr>
          </w:p>
        </w:tc>
        <w:tc>
          <w:tcPr>
            <w:tcW w:w="1134" w:type="dxa"/>
            <w:tcBorders>
              <w:top w:val="nil"/>
              <w:left w:val="nil"/>
              <w:bottom w:val="single" w:sz="8" w:space="0" w:color="auto"/>
              <w:right w:val="single" w:sz="8" w:space="0" w:color="auto"/>
            </w:tcBorders>
            <w:shd w:val="clear" w:color="auto" w:fill="auto"/>
            <w:noWrap/>
            <w:vAlign w:val="bottom"/>
            <w:hideMark/>
          </w:tcPr>
          <w:p w:rsidR="00FF7E32" w:rsidRPr="00B264A2" w:rsidRDefault="00FF7E32" w:rsidP="00E67C47">
            <w:pPr>
              <w:shd w:val="clear" w:color="auto" w:fill="FFFFFF" w:themeFill="background1"/>
              <w:spacing w:after="0" w:line="240" w:lineRule="auto"/>
              <w:jc w:val="right"/>
              <w:rPr>
                <w:rFonts w:eastAsia="Times New Roman" w:cs="Times New Roman"/>
                <w:color w:val="000000"/>
                <w:lang w:val="en-IN" w:eastAsia="en-IN"/>
              </w:rPr>
            </w:pPr>
          </w:p>
        </w:tc>
      </w:tr>
    </w:tbl>
    <w:p w:rsidR="00FF7E32" w:rsidRPr="00B264A2" w:rsidRDefault="00FF7E32" w:rsidP="00FF7E32">
      <w:pPr>
        <w:shd w:val="clear" w:color="auto" w:fill="FFFFFF" w:themeFill="background1"/>
        <w:spacing w:after="0"/>
        <w:jc w:val="both"/>
        <w:rPr>
          <w:b/>
        </w:rPr>
      </w:pPr>
    </w:p>
    <w:p w:rsidR="00FF7E32" w:rsidRPr="00B264A2" w:rsidRDefault="00FF7E32" w:rsidP="00FF7E32">
      <w:pPr>
        <w:shd w:val="clear" w:color="auto" w:fill="FFFFFF" w:themeFill="background1"/>
        <w:spacing w:after="0"/>
        <w:jc w:val="both"/>
        <w:rPr>
          <w:b/>
        </w:rPr>
      </w:pPr>
    </w:p>
    <w:p w:rsidR="00FF7E32" w:rsidRPr="00B264A2" w:rsidRDefault="00FF7E32" w:rsidP="00F473DC">
      <w:pPr>
        <w:shd w:val="clear" w:color="auto" w:fill="FFFFFF" w:themeFill="background1"/>
        <w:sectPr w:rsidR="00FF7E32" w:rsidRPr="00B264A2">
          <w:pgSz w:w="11906" w:h="16838"/>
          <w:pgMar w:top="1440" w:right="1440" w:bottom="1440" w:left="1440" w:header="708" w:footer="708" w:gutter="0"/>
          <w:cols w:space="708"/>
          <w:docGrid w:linePitch="360"/>
        </w:sectPr>
      </w:pPr>
    </w:p>
    <w:p w:rsidR="00693C1A" w:rsidRPr="00AE407E" w:rsidRDefault="00AE407E" w:rsidP="00AE407E">
      <w:pPr>
        <w:shd w:val="clear" w:color="auto" w:fill="FFFFFF" w:themeFill="background1"/>
        <w:spacing w:after="0"/>
        <w:jc w:val="both"/>
        <w:rPr>
          <w:b/>
          <w:u w:val="single"/>
        </w:rPr>
      </w:pPr>
      <w:r>
        <w:rPr>
          <w:b/>
          <w:u w:val="single"/>
        </w:rPr>
        <w:lastRenderedPageBreak/>
        <w:t xml:space="preserve">Activity: </w:t>
      </w:r>
    </w:p>
    <w:p w:rsidR="00693C1A" w:rsidRPr="00DB4CB6" w:rsidRDefault="00693C1A" w:rsidP="00693C1A">
      <w:pPr>
        <w:numPr>
          <w:ilvl w:val="0"/>
          <w:numId w:val="1"/>
        </w:numPr>
        <w:shd w:val="clear" w:color="auto" w:fill="FFFFFF" w:themeFill="background1"/>
        <w:spacing w:after="0"/>
        <w:jc w:val="both"/>
      </w:pPr>
      <w:r w:rsidRPr="00DB4CB6">
        <w:rPr>
          <w:b/>
        </w:rPr>
        <w:t xml:space="preserve">Activity Proposed: </w:t>
      </w:r>
      <w:r w:rsidRPr="00DB4CB6">
        <w:t>District level (Meetings/ review meetings)</w:t>
      </w:r>
    </w:p>
    <w:p w:rsidR="00693C1A" w:rsidRPr="00DB4CB6" w:rsidRDefault="00693C1A" w:rsidP="00693C1A">
      <w:pPr>
        <w:numPr>
          <w:ilvl w:val="0"/>
          <w:numId w:val="1"/>
        </w:numPr>
        <w:shd w:val="clear" w:color="auto" w:fill="FFFFFF" w:themeFill="background1"/>
        <w:spacing w:after="0"/>
        <w:jc w:val="both"/>
      </w:pPr>
      <w:r w:rsidRPr="00DB4CB6">
        <w:rPr>
          <w:b/>
        </w:rPr>
        <w:t>Name of the Activity:</w:t>
      </w:r>
      <w:r w:rsidRPr="00DB4CB6">
        <w:t xml:space="preserve"> </w:t>
      </w:r>
      <w:r>
        <w:t>(Based on the needs district needs to proposed for CH review meeting at district level the given budget is just am example</w:t>
      </w:r>
    </w:p>
    <w:p w:rsidR="00693C1A" w:rsidRPr="00DB4CB6" w:rsidRDefault="00693C1A" w:rsidP="00693C1A">
      <w:pPr>
        <w:numPr>
          <w:ilvl w:val="0"/>
          <w:numId w:val="1"/>
        </w:numPr>
        <w:shd w:val="clear" w:color="auto" w:fill="FFFFFF" w:themeFill="background1"/>
        <w:spacing w:after="0"/>
        <w:jc w:val="both"/>
        <w:rPr>
          <w:b/>
        </w:rPr>
      </w:pPr>
      <w:r w:rsidRPr="00DB4CB6">
        <w:rPr>
          <w:b/>
        </w:rPr>
        <w:t>Whether New/ or being continued:</w:t>
      </w:r>
      <w:r w:rsidRPr="00DB4CB6">
        <w:t xml:space="preserve">  New</w:t>
      </w:r>
    </w:p>
    <w:p w:rsidR="00693C1A" w:rsidRPr="00DB4CB6" w:rsidRDefault="00693C1A" w:rsidP="00693C1A">
      <w:pPr>
        <w:pStyle w:val="ListParagraph"/>
        <w:numPr>
          <w:ilvl w:val="0"/>
          <w:numId w:val="1"/>
        </w:numPr>
        <w:shd w:val="clear" w:color="auto" w:fill="FFFFFF" w:themeFill="background1"/>
        <w:spacing w:after="0"/>
        <w:jc w:val="both"/>
        <w:rPr>
          <w:sz w:val="18"/>
          <w:szCs w:val="18"/>
        </w:rPr>
      </w:pPr>
      <w:r w:rsidRPr="00DB4CB6">
        <w:rPr>
          <w:b/>
        </w:rPr>
        <w:t>Achievements if continued from previous years</w:t>
      </w:r>
      <w:r w:rsidRPr="00DB4CB6">
        <w:rPr>
          <w:b/>
          <w:sz w:val="18"/>
          <w:szCs w:val="18"/>
        </w:rPr>
        <w:t>:</w:t>
      </w:r>
    </w:p>
    <w:p w:rsidR="00693C1A" w:rsidRPr="00D53BB1" w:rsidRDefault="00693C1A" w:rsidP="00693C1A">
      <w:pPr>
        <w:numPr>
          <w:ilvl w:val="0"/>
          <w:numId w:val="1"/>
        </w:numPr>
        <w:shd w:val="clear" w:color="auto" w:fill="FFFFFF" w:themeFill="background1"/>
        <w:spacing w:after="0"/>
        <w:jc w:val="both"/>
        <w:rPr>
          <w:b/>
        </w:rPr>
      </w:pPr>
      <w:r w:rsidRPr="00D53BB1">
        <w:rPr>
          <w:b/>
        </w:rPr>
        <w:t>Justification:</w:t>
      </w:r>
      <w:r w:rsidRPr="00DB4CB6">
        <w:t xml:space="preserve">  </w:t>
      </w:r>
    </w:p>
    <w:p w:rsidR="00693C1A" w:rsidRPr="00D53BB1" w:rsidRDefault="00693C1A" w:rsidP="00693C1A">
      <w:pPr>
        <w:numPr>
          <w:ilvl w:val="0"/>
          <w:numId w:val="1"/>
        </w:numPr>
        <w:shd w:val="clear" w:color="auto" w:fill="FFFFFF" w:themeFill="background1"/>
        <w:spacing w:after="0"/>
        <w:jc w:val="both"/>
        <w:rPr>
          <w:b/>
        </w:rPr>
      </w:pPr>
      <w:r w:rsidRPr="00D53BB1">
        <w:rPr>
          <w:b/>
        </w:rPr>
        <w:t xml:space="preserve">Deliverables: </w:t>
      </w:r>
    </w:p>
    <w:tbl>
      <w:tblPr>
        <w:tblStyle w:val="TableGrid"/>
        <w:tblW w:w="0" w:type="auto"/>
        <w:tblInd w:w="720" w:type="dxa"/>
        <w:tblLook w:val="04A0" w:firstRow="1" w:lastRow="0" w:firstColumn="1" w:lastColumn="0" w:noHBand="0" w:noVBand="1"/>
      </w:tblPr>
      <w:tblGrid>
        <w:gridCol w:w="1515"/>
        <w:gridCol w:w="4166"/>
        <w:gridCol w:w="2841"/>
      </w:tblGrid>
      <w:tr w:rsidR="00693C1A" w:rsidRPr="00DB4CB6" w:rsidTr="00E67C47">
        <w:tc>
          <w:tcPr>
            <w:tcW w:w="1515" w:type="dxa"/>
          </w:tcPr>
          <w:p w:rsidR="00693C1A" w:rsidRPr="00DB4CB6" w:rsidRDefault="00693C1A" w:rsidP="00E67C47">
            <w:pPr>
              <w:shd w:val="clear" w:color="auto" w:fill="FFFFFF" w:themeFill="background1"/>
              <w:jc w:val="both"/>
              <w:rPr>
                <w:b/>
              </w:rPr>
            </w:pPr>
            <w:r w:rsidRPr="00DB4CB6">
              <w:rPr>
                <w:b/>
              </w:rPr>
              <w:t>FMR Code</w:t>
            </w:r>
          </w:p>
        </w:tc>
        <w:tc>
          <w:tcPr>
            <w:tcW w:w="4166" w:type="dxa"/>
          </w:tcPr>
          <w:p w:rsidR="00693C1A" w:rsidRPr="00DB4CB6" w:rsidRDefault="00693C1A" w:rsidP="00E67C47">
            <w:pPr>
              <w:shd w:val="clear" w:color="auto" w:fill="FFFFFF" w:themeFill="background1"/>
              <w:jc w:val="both"/>
              <w:rPr>
                <w:b/>
              </w:rPr>
            </w:pPr>
            <w:r w:rsidRPr="00DB4CB6">
              <w:rPr>
                <w:b/>
              </w:rPr>
              <w:t>Activity</w:t>
            </w:r>
          </w:p>
        </w:tc>
        <w:tc>
          <w:tcPr>
            <w:tcW w:w="2841" w:type="dxa"/>
          </w:tcPr>
          <w:p w:rsidR="00693C1A" w:rsidRPr="00DB4CB6" w:rsidRDefault="00693C1A" w:rsidP="00E67C47">
            <w:pPr>
              <w:shd w:val="clear" w:color="auto" w:fill="FFFFFF" w:themeFill="background1"/>
              <w:jc w:val="both"/>
              <w:rPr>
                <w:b/>
              </w:rPr>
            </w:pPr>
            <w:r w:rsidRPr="00DB4CB6">
              <w:rPr>
                <w:b/>
              </w:rPr>
              <w:t>Target</w:t>
            </w:r>
          </w:p>
        </w:tc>
      </w:tr>
      <w:tr w:rsidR="00693C1A" w:rsidRPr="00DB4CB6" w:rsidTr="00E67C47">
        <w:tc>
          <w:tcPr>
            <w:tcW w:w="1515" w:type="dxa"/>
            <w:shd w:val="clear" w:color="auto" w:fill="auto"/>
          </w:tcPr>
          <w:p w:rsidR="00693C1A" w:rsidRPr="00DB4CB6" w:rsidRDefault="00693C1A" w:rsidP="00E67C47">
            <w:pPr>
              <w:shd w:val="clear" w:color="auto" w:fill="FFFFFF" w:themeFill="background1"/>
              <w:jc w:val="both"/>
            </w:pPr>
            <w:r w:rsidRPr="00DB4CB6">
              <w:rPr>
                <w:b/>
              </w:rPr>
              <w:t>16.</w:t>
            </w:r>
            <w:r>
              <w:rPr>
                <w:b/>
              </w:rPr>
              <w:t>1.2.1.1</w:t>
            </w:r>
          </w:p>
          <w:p w:rsidR="00693C1A" w:rsidRPr="00DB4CB6" w:rsidRDefault="00693C1A" w:rsidP="00E67C47">
            <w:pPr>
              <w:shd w:val="clear" w:color="auto" w:fill="FFFFFF" w:themeFill="background1"/>
              <w:jc w:val="both"/>
              <w:rPr>
                <w:b/>
              </w:rPr>
            </w:pPr>
          </w:p>
        </w:tc>
        <w:tc>
          <w:tcPr>
            <w:tcW w:w="4166" w:type="dxa"/>
            <w:shd w:val="clear" w:color="auto" w:fill="auto"/>
          </w:tcPr>
          <w:p w:rsidR="00693C1A" w:rsidRPr="00DB4CB6" w:rsidRDefault="00693C1A" w:rsidP="00E67C47">
            <w:pPr>
              <w:shd w:val="clear" w:color="auto" w:fill="FFFFFF" w:themeFill="background1"/>
              <w:jc w:val="both"/>
              <w:rPr>
                <w:b/>
              </w:rPr>
            </w:pPr>
            <w:r w:rsidRPr="00DB4CB6">
              <w:rPr>
                <w:b/>
              </w:rPr>
              <w:t xml:space="preserve">1 meeting </w:t>
            </w:r>
            <w:r>
              <w:rPr>
                <w:b/>
              </w:rPr>
              <w:t>per district with BLO,BPM for 1</w:t>
            </w:r>
            <w:r w:rsidRPr="00DB4CB6">
              <w:rPr>
                <w:b/>
              </w:rPr>
              <w:t xml:space="preserve"> district</w:t>
            </w:r>
          </w:p>
        </w:tc>
        <w:tc>
          <w:tcPr>
            <w:tcW w:w="2841" w:type="dxa"/>
            <w:shd w:val="clear" w:color="auto" w:fill="auto"/>
          </w:tcPr>
          <w:p w:rsidR="00693C1A" w:rsidRPr="00DB4CB6" w:rsidRDefault="00693C1A" w:rsidP="00E67C47">
            <w:pPr>
              <w:shd w:val="clear" w:color="auto" w:fill="FFFFFF" w:themeFill="background1"/>
              <w:jc w:val="both"/>
            </w:pPr>
            <w:r>
              <w:t xml:space="preserve">60000 x </w:t>
            </w:r>
            <w:r w:rsidRPr="00DB4CB6">
              <w:t>1(District)</w:t>
            </w:r>
          </w:p>
        </w:tc>
      </w:tr>
    </w:tbl>
    <w:p w:rsidR="00693C1A" w:rsidRPr="00DB4CB6" w:rsidRDefault="00693C1A" w:rsidP="00693C1A">
      <w:pPr>
        <w:shd w:val="clear" w:color="auto" w:fill="FFFFFF" w:themeFill="background1"/>
        <w:spacing w:after="0"/>
        <w:jc w:val="both"/>
        <w:rPr>
          <w:b/>
        </w:rPr>
      </w:pPr>
    </w:p>
    <w:p w:rsidR="00693C1A" w:rsidRPr="00DB4CB6" w:rsidRDefault="00693C1A" w:rsidP="00693C1A">
      <w:pPr>
        <w:numPr>
          <w:ilvl w:val="0"/>
          <w:numId w:val="1"/>
        </w:numPr>
        <w:shd w:val="clear" w:color="auto" w:fill="FFFFFF" w:themeFill="background1"/>
        <w:spacing w:after="0"/>
        <w:jc w:val="both"/>
        <w:rPr>
          <w:b/>
        </w:rPr>
      </w:pPr>
      <w:r w:rsidRPr="00DB4CB6">
        <w:rPr>
          <w:b/>
        </w:rPr>
        <w:t>Funding Proposed:</w:t>
      </w:r>
      <w:r w:rsidRPr="00DB4CB6">
        <w:tab/>
      </w:r>
    </w:p>
    <w:tbl>
      <w:tblPr>
        <w:tblStyle w:val="TableGrid"/>
        <w:tblW w:w="0" w:type="auto"/>
        <w:tblInd w:w="720" w:type="dxa"/>
        <w:tblLook w:val="04A0" w:firstRow="1" w:lastRow="0" w:firstColumn="1" w:lastColumn="0" w:noHBand="0" w:noVBand="1"/>
      </w:tblPr>
      <w:tblGrid>
        <w:gridCol w:w="2223"/>
        <w:gridCol w:w="2835"/>
        <w:gridCol w:w="1985"/>
        <w:gridCol w:w="1479"/>
      </w:tblGrid>
      <w:tr w:rsidR="00693C1A" w:rsidRPr="00DB4CB6" w:rsidTr="00E67C47">
        <w:tc>
          <w:tcPr>
            <w:tcW w:w="2223" w:type="dxa"/>
          </w:tcPr>
          <w:p w:rsidR="00693C1A" w:rsidRPr="00DB4CB6" w:rsidRDefault="00693C1A" w:rsidP="00E67C47">
            <w:pPr>
              <w:shd w:val="clear" w:color="auto" w:fill="FFFFFF" w:themeFill="background1"/>
              <w:jc w:val="both"/>
              <w:rPr>
                <w:b/>
              </w:rPr>
            </w:pPr>
            <w:r w:rsidRPr="00DB4CB6">
              <w:rPr>
                <w:b/>
              </w:rPr>
              <w:t>No of Units:</w:t>
            </w:r>
          </w:p>
        </w:tc>
        <w:tc>
          <w:tcPr>
            <w:tcW w:w="2835" w:type="dxa"/>
          </w:tcPr>
          <w:p w:rsidR="00693C1A" w:rsidRPr="00DB4CB6" w:rsidRDefault="00693C1A" w:rsidP="00E67C47">
            <w:pPr>
              <w:shd w:val="clear" w:color="auto" w:fill="FFFFFF" w:themeFill="background1"/>
              <w:jc w:val="both"/>
              <w:rPr>
                <w:b/>
              </w:rPr>
            </w:pPr>
            <w:r w:rsidRPr="00DB4CB6">
              <w:rPr>
                <w:b/>
              </w:rPr>
              <w:t>Cost per unit</w:t>
            </w:r>
          </w:p>
        </w:tc>
        <w:tc>
          <w:tcPr>
            <w:tcW w:w="1985" w:type="dxa"/>
          </w:tcPr>
          <w:p w:rsidR="00693C1A" w:rsidRPr="00DB4CB6" w:rsidRDefault="00693C1A" w:rsidP="00E67C47">
            <w:pPr>
              <w:shd w:val="clear" w:color="auto" w:fill="FFFFFF" w:themeFill="background1"/>
              <w:jc w:val="both"/>
              <w:rPr>
                <w:b/>
              </w:rPr>
            </w:pPr>
            <w:r w:rsidRPr="00DB4CB6">
              <w:rPr>
                <w:b/>
              </w:rPr>
              <w:t>Total Cost</w:t>
            </w:r>
            <w:r>
              <w:rPr>
                <w:b/>
              </w:rPr>
              <w:t xml:space="preserve"> (in lac)</w:t>
            </w:r>
          </w:p>
        </w:tc>
        <w:tc>
          <w:tcPr>
            <w:tcW w:w="1479" w:type="dxa"/>
          </w:tcPr>
          <w:p w:rsidR="00693C1A" w:rsidRPr="00DB4CB6" w:rsidRDefault="00693C1A" w:rsidP="00E67C47">
            <w:pPr>
              <w:shd w:val="clear" w:color="auto" w:fill="FFFFFF" w:themeFill="background1"/>
              <w:jc w:val="both"/>
              <w:rPr>
                <w:b/>
              </w:rPr>
            </w:pPr>
            <w:r w:rsidRPr="00DB4CB6">
              <w:rPr>
                <w:b/>
              </w:rPr>
              <w:t>FMR CODE</w:t>
            </w:r>
          </w:p>
        </w:tc>
      </w:tr>
      <w:tr w:rsidR="00693C1A" w:rsidRPr="00D00468" w:rsidTr="00E67C47">
        <w:tc>
          <w:tcPr>
            <w:tcW w:w="2223" w:type="dxa"/>
          </w:tcPr>
          <w:p w:rsidR="00693C1A" w:rsidRPr="00DB4CB6" w:rsidRDefault="00693C1A" w:rsidP="00E67C47">
            <w:pPr>
              <w:shd w:val="clear" w:color="auto" w:fill="FFFFFF" w:themeFill="background1"/>
              <w:jc w:val="both"/>
              <w:rPr>
                <w:b/>
              </w:rPr>
            </w:pPr>
            <w:r w:rsidRPr="00DB4CB6">
              <w:rPr>
                <w:b/>
              </w:rPr>
              <w:t>1 meeting per district</w:t>
            </w:r>
          </w:p>
        </w:tc>
        <w:tc>
          <w:tcPr>
            <w:tcW w:w="2835" w:type="dxa"/>
          </w:tcPr>
          <w:p w:rsidR="00693C1A" w:rsidRPr="00DB4CB6" w:rsidRDefault="00693C1A" w:rsidP="00E67C47">
            <w:pPr>
              <w:shd w:val="clear" w:color="auto" w:fill="FFFFFF" w:themeFill="background1"/>
              <w:jc w:val="both"/>
            </w:pPr>
            <w:r>
              <w:t xml:space="preserve">60000 x </w:t>
            </w:r>
            <w:r w:rsidRPr="00DB4CB6">
              <w:t>1(District) =</w:t>
            </w:r>
            <w:r>
              <w:t>60000</w:t>
            </w:r>
            <w:r w:rsidRPr="00DB4CB6">
              <w:t xml:space="preserve"> </w:t>
            </w:r>
          </w:p>
        </w:tc>
        <w:tc>
          <w:tcPr>
            <w:tcW w:w="1985" w:type="dxa"/>
          </w:tcPr>
          <w:p w:rsidR="00693C1A" w:rsidRPr="00DB4CB6" w:rsidRDefault="00693C1A" w:rsidP="00E67C47">
            <w:pPr>
              <w:shd w:val="clear" w:color="auto" w:fill="FFFFFF" w:themeFill="background1"/>
              <w:jc w:val="both"/>
              <w:rPr>
                <w:b/>
              </w:rPr>
            </w:pPr>
            <w:r>
              <w:rPr>
                <w:b/>
              </w:rPr>
              <w:t>60000</w:t>
            </w:r>
          </w:p>
        </w:tc>
        <w:tc>
          <w:tcPr>
            <w:tcW w:w="1479" w:type="dxa"/>
          </w:tcPr>
          <w:p w:rsidR="00693C1A" w:rsidRPr="00DB4CB6" w:rsidRDefault="00693C1A" w:rsidP="00E67C47">
            <w:pPr>
              <w:shd w:val="clear" w:color="auto" w:fill="FFFFFF" w:themeFill="background1"/>
              <w:jc w:val="both"/>
              <w:rPr>
                <w:b/>
              </w:rPr>
            </w:pPr>
          </w:p>
        </w:tc>
      </w:tr>
    </w:tbl>
    <w:p w:rsidR="00693C1A" w:rsidRDefault="00693C1A" w:rsidP="00693C1A">
      <w:pPr>
        <w:shd w:val="clear" w:color="auto" w:fill="FFFFFF" w:themeFill="background1"/>
        <w:spacing w:after="0"/>
        <w:jc w:val="both"/>
        <w:rPr>
          <w:b/>
        </w:rPr>
      </w:pPr>
    </w:p>
    <w:p w:rsidR="00A43839" w:rsidRDefault="00A43839" w:rsidP="00F473DC">
      <w:pPr>
        <w:shd w:val="clear" w:color="auto" w:fill="FFFFFF" w:themeFill="background1"/>
      </w:pPr>
    </w:p>
    <w:p w:rsidR="00693C1A" w:rsidRDefault="00693C1A" w:rsidP="00F473DC">
      <w:pPr>
        <w:shd w:val="clear" w:color="auto" w:fill="FFFFFF" w:themeFill="background1"/>
      </w:pPr>
    </w:p>
    <w:p w:rsidR="00693C1A" w:rsidRPr="00F473DC" w:rsidRDefault="00AE407E" w:rsidP="00AE407E">
      <w:pPr>
        <w:shd w:val="clear" w:color="auto" w:fill="FFFFFF" w:themeFill="background1"/>
        <w:spacing w:after="0"/>
        <w:jc w:val="both"/>
        <w:rPr>
          <w:b/>
          <w:color w:val="000000" w:themeColor="text1"/>
        </w:rPr>
      </w:pPr>
      <w:r>
        <w:rPr>
          <w:b/>
          <w:color w:val="000000" w:themeColor="text1"/>
        </w:rPr>
        <w:t>Activity:</w:t>
      </w:r>
    </w:p>
    <w:p w:rsidR="00693C1A" w:rsidRPr="00F473DC" w:rsidRDefault="00693C1A" w:rsidP="00693C1A">
      <w:pPr>
        <w:numPr>
          <w:ilvl w:val="0"/>
          <w:numId w:val="1"/>
        </w:numPr>
        <w:shd w:val="clear" w:color="auto" w:fill="FFFFFF" w:themeFill="background1"/>
        <w:spacing w:after="0"/>
        <w:jc w:val="both"/>
        <w:rPr>
          <w:color w:val="000000" w:themeColor="text1"/>
        </w:rPr>
      </w:pPr>
      <w:r w:rsidRPr="00F473DC">
        <w:rPr>
          <w:b/>
          <w:color w:val="000000" w:themeColor="text1"/>
        </w:rPr>
        <w:t>Activity Proposed:</w:t>
      </w:r>
      <w:r w:rsidR="008C351E">
        <w:rPr>
          <w:color w:val="000000" w:themeColor="text1"/>
        </w:rPr>
        <w:t xml:space="preserve"> NDD 2021-20</w:t>
      </w:r>
    </w:p>
    <w:p w:rsidR="00693C1A" w:rsidRPr="00F473DC" w:rsidRDefault="00693C1A" w:rsidP="00693C1A">
      <w:pPr>
        <w:numPr>
          <w:ilvl w:val="0"/>
          <w:numId w:val="1"/>
        </w:numPr>
        <w:shd w:val="clear" w:color="auto" w:fill="FFFFFF" w:themeFill="background1"/>
        <w:spacing w:after="0"/>
        <w:jc w:val="both"/>
        <w:rPr>
          <w:color w:val="000000" w:themeColor="text1"/>
        </w:rPr>
      </w:pPr>
      <w:r w:rsidRPr="00F473DC">
        <w:rPr>
          <w:b/>
          <w:color w:val="000000" w:themeColor="text1"/>
        </w:rPr>
        <w:t>Name of the Activity:</w:t>
      </w:r>
      <w:r w:rsidRPr="00F473DC">
        <w:rPr>
          <w:color w:val="000000" w:themeColor="text1"/>
        </w:rPr>
        <w:t xml:space="preserve"> PM activity for NDD this activity was not approved in SPIP 2019-20, however request to </w:t>
      </w:r>
      <w:proofErr w:type="gramStart"/>
      <w:r w:rsidRPr="00F473DC">
        <w:rPr>
          <w:color w:val="000000" w:themeColor="text1"/>
        </w:rPr>
        <w:t>proposed</w:t>
      </w:r>
      <w:proofErr w:type="gramEnd"/>
      <w:r w:rsidRPr="00F473DC">
        <w:rPr>
          <w:color w:val="000000" w:themeColor="text1"/>
        </w:rPr>
        <w:t xml:space="preserve"> in DHAP 2020-21 since during the </w:t>
      </w:r>
      <w:proofErr w:type="spellStart"/>
      <w:r w:rsidRPr="00F473DC">
        <w:rPr>
          <w:color w:val="000000" w:themeColor="text1"/>
        </w:rPr>
        <w:t>programme</w:t>
      </w:r>
      <w:proofErr w:type="spellEnd"/>
      <w:r w:rsidRPr="00F473DC">
        <w:rPr>
          <w:color w:val="000000" w:themeColor="text1"/>
        </w:rPr>
        <w:t xml:space="preserve"> implementation fund is </w:t>
      </w:r>
      <w:r>
        <w:rPr>
          <w:color w:val="000000" w:themeColor="text1"/>
        </w:rPr>
        <w:t>required to carry out the activity.</w:t>
      </w:r>
      <w:r w:rsidRPr="00F473DC">
        <w:rPr>
          <w:color w:val="000000" w:themeColor="text1"/>
        </w:rPr>
        <w:t xml:space="preserve"> Given below budget is just an example. </w:t>
      </w:r>
    </w:p>
    <w:p w:rsidR="00693C1A" w:rsidRPr="00F473DC" w:rsidRDefault="00693C1A" w:rsidP="00693C1A">
      <w:pPr>
        <w:numPr>
          <w:ilvl w:val="0"/>
          <w:numId w:val="1"/>
        </w:numPr>
        <w:shd w:val="clear" w:color="auto" w:fill="FFFFFF" w:themeFill="background1"/>
        <w:spacing w:after="0"/>
        <w:jc w:val="both"/>
        <w:rPr>
          <w:b/>
          <w:color w:val="000000" w:themeColor="text1"/>
        </w:rPr>
      </w:pPr>
      <w:r w:rsidRPr="00F473DC">
        <w:rPr>
          <w:b/>
          <w:color w:val="000000" w:themeColor="text1"/>
        </w:rPr>
        <w:t>Justification:</w:t>
      </w:r>
      <w:r w:rsidRPr="00F473DC">
        <w:rPr>
          <w:color w:val="000000" w:themeColor="text1"/>
        </w:rPr>
        <w:t xml:space="preserve">  </w:t>
      </w:r>
    </w:p>
    <w:p w:rsidR="00693C1A" w:rsidRPr="00F473DC" w:rsidRDefault="00693C1A" w:rsidP="00693C1A">
      <w:pPr>
        <w:numPr>
          <w:ilvl w:val="0"/>
          <w:numId w:val="1"/>
        </w:numPr>
        <w:shd w:val="clear" w:color="auto" w:fill="FFFFFF" w:themeFill="background1"/>
        <w:spacing w:after="0"/>
        <w:jc w:val="both"/>
        <w:rPr>
          <w:b/>
          <w:color w:val="000000" w:themeColor="text1"/>
        </w:rPr>
      </w:pPr>
      <w:r w:rsidRPr="00F473DC">
        <w:rPr>
          <w:b/>
          <w:color w:val="000000" w:themeColor="text1"/>
        </w:rPr>
        <w:t xml:space="preserve">Deliverables: </w:t>
      </w:r>
    </w:p>
    <w:p w:rsidR="00693C1A" w:rsidRPr="00F473DC" w:rsidRDefault="00693C1A" w:rsidP="00693C1A">
      <w:pPr>
        <w:numPr>
          <w:ilvl w:val="0"/>
          <w:numId w:val="1"/>
        </w:numPr>
        <w:shd w:val="clear" w:color="auto" w:fill="FFFFFF" w:themeFill="background1"/>
        <w:spacing w:after="0"/>
        <w:jc w:val="both"/>
        <w:rPr>
          <w:b/>
          <w:color w:val="000000" w:themeColor="text1"/>
        </w:rPr>
      </w:pPr>
      <w:r w:rsidRPr="00F473DC">
        <w:rPr>
          <w:b/>
          <w:color w:val="000000" w:themeColor="text1"/>
        </w:rPr>
        <w:t>Funding Proposed:</w:t>
      </w:r>
      <w:r w:rsidRPr="00F473DC">
        <w:rPr>
          <w:color w:val="000000" w:themeColor="text1"/>
        </w:rPr>
        <w:tab/>
      </w:r>
    </w:p>
    <w:tbl>
      <w:tblPr>
        <w:tblStyle w:val="TableGrid"/>
        <w:tblW w:w="0" w:type="auto"/>
        <w:tblInd w:w="720" w:type="dxa"/>
        <w:tblLook w:val="04A0" w:firstRow="1" w:lastRow="0" w:firstColumn="1" w:lastColumn="0" w:noHBand="0" w:noVBand="1"/>
      </w:tblPr>
      <w:tblGrid>
        <w:gridCol w:w="2082"/>
        <w:gridCol w:w="2268"/>
        <w:gridCol w:w="2254"/>
        <w:gridCol w:w="1918"/>
      </w:tblGrid>
      <w:tr w:rsidR="00693C1A" w:rsidRPr="00F473DC" w:rsidTr="00E67C47">
        <w:tc>
          <w:tcPr>
            <w:tcW w:w="2082" w:type="dxa"/>
            <w:tcBorders>
              <w:top w:val="single" w:sz="4" w:space="0" w:color="auto"/>
              <w:left w:val="single" w:sz="4" w:space="0" w:color="auto"/>
              <w:bottom w:val="single" w:sz="4" w:space="0" w:color="auto"/>
              <w:right w:val="single" w:sz="4" w:space="0" w:color="auto"/>
            </w:tcBorders>
            <w:hideMark/>
          </w:tcPr>
          <w:p w:rsidR="00693C1A" w:rsidRPr="00F473DC" w:rsidRDefault="00693C1A" w:rsidP="00E67C47">
            <w:pPr>
              <w:shd w:val="clear" w:color="auto" w:fill="FFFFFF" w:themeFill="background1"/>
              <w:jc w:val="both"/>
              <w:rPr>
                <w:b/>
                <w:color w:val="000000" w:themeColor="text1"/>
              </w:rPr>
            </w:pPr>
            <w:r w:rsidRPr="00F473DC">
              <w:rPr>
                <w:b/>
                <w:color w:val="000000" w:themeColor="text1"/>
              </w:rPr>
              <w:t>No of Units:</w:t>
            </w:r>
          </w:p>
        </w:tc>
        <w:tc>
          <w:tcPr>
            <w:tcW w:w="2268" w:type="dxa"/>
            <w:tcBorders>
              <w:top w:val="single" w:sz="4" w:space="0" w:color="auto"/>
              <w:left w:val="single" w:sz="4" w:space="0" w:color="auto"/>
              <w:bottom w:val="single" w:sz="4" w:space="0" w:color="auto"/>
              <w:right w:val="single" w:sz="4" w:space="0" w:color="auto"/>
            </w:tcBorders>
            <w:hideMark/>
          </w:tcPr>
          <w:p w:rsidR="00693C1A" w:rsidRPr="00F473DC" w:rsidRDefault="00693C1A" w:rsidP="00E67C47">
            <w:pPr>
              <w:shd w:val="clear" w:color="auto" w:fill="FFFFFF" w:themeFill="background1"/>
              <w:jc w:val="both"/>
              <w:rPr>
                <w:b/>
                <w:color w:val="000000" w:themeColor="text1"/>
              </w:rPr>
            </w:pPr>
            <w:r w:rsidRPr="00F473DC">
              <w:rPr>
                <w:b/>
                <w:color w:val="000000" w:themeColor="text1"/>
              </w:rPr>
              <w:t>Cost per unit</w:t>
            </w:r>
          </w:p>
        </w:tc>
        <w:tc>
          <w:tcPr>
            <w:tcW w:w="2254" w:type="dxa"/>
            <w:tcBorders>
              <w:top w:val="single" w:sz="4" w:space="0" w:color="auto"/>
              <w:left w:val="single" w:sz="4" w:space="0" w:color="auto"/>
              <w:bottom w:val="single" w:sz="4" w:space="0" w:color="auto"/>
              <w:right w:val="single" w:sz="4" w:space="0" w:color="auto"/>
            </w:tcBorders>
            <w:hideMark/>
          </w:tcPr>
          <w:p w:rsidR="00693C1A" w:rsidRPr="00F473DC" w:rsidRDefault="00693C1A" w:rsidP="00E67C47">
            <w:pPr>
              <w:shd w:val="clear" w:color="auto" w:fill="FFFFFF" w:themeFill="background1"/>
              <w:jc w:val="both"/>
              <w:rPr>
                <w:b/>
                <w:color w:val="000000" w:themeColor="text1"/>
              </w:rPr>
            </w:pPr>
            <w:r w:rsidRPr="00F473DC">
              <w:rPr>
                <w:b/>
                <w:color w:val="000000" w:themeColor="text1"/>
              </w:rPr>
              <w:t>Total Cost(in Lakhs)</w:t>
            </w:r>
          </w:p>
        </w:tc>
        <w:tc>
          <w:tcPr>
            <w:tcW w:w="1918" w:type="dxa"/>
            <w:tcBorders>
              <w:top w:val="single" w:sz="4" w:space="0" w:color="auto"/>
              <w:left w:val="single" w:sz="4" w:space="0" w:color="auto"/>
              <w:bottom w:val="single" w:sz="4" w:space="0" w:color="auto"/>
              <w:right w:val="single" w:sz="4" w:space="0" w:color="auto"/>
            </w:tcBorders>
            <w:hideMark/>
          </w:tcPr>
          <w:p w:rsidR="00693C1A" w:rsidRPr="00F473DC" w:rsidRDefault="00693C1A" w:rsidP="00E67C47">
            <w:pPr>
              <w:shd w:val="clear" w:color="auto" w:fill="FFFFFF" w:themeFill="background1"/>
              <w:jc w:val="both"/>
              <w:rPr>
                <w:b/>
                <w:color w:val="000000" w:themeColor="text1"/>
              </w:rPr>
            </w:pPr>
            <w:r w:rsidRPr="00F473DC">
              <w:rPr>
                <w:b/>
                <w:color w:val="000000" w:themeColor="text1"/>
              </w:rPr>
              <w:t>FMR CODE</w:t>
            </w:r>
          </w:p>
        </w:tc>
      </w:tr>
      <w:tr w:rsidR="00693C1A" w:rsidRPr="00F473DC" w:rsidTr="00E67C47">
        <w:trPr>
          <w:trHeight w:val="172"/>
        </w:trPr>
        <w:tc>
          <w:tcPr>
            <w:tcW w:w="2082" w:type="dxa"/>
            <w:tcBorders>
              <w:top w:val="single" w:sz="4" w:space="0" w:color="auto"/>
              <w:left w:val="single" w:sz="4" w:space="0" w:color="auto"/>
              <w:bottom w:val="single" w:sz="4" w:space="0" w:color="auto"/>
              <w:right w:val="single" w:sz="4" w:space="0" w:color="auto"/>
            </w:tcBorders>
          </w:tcPr>
          <w:p w:rsidR="00693C1A" w:rsidRPr="00F473DC" w:rsidRDefault="00693C1A" w:rsidP="00E67C47">
            <w:pPr>
              <w:shd w:val="clear" w:color="auto" w:fill="FFFFFF" w:themeFill="background1"/>
              <w:jc w:val="both"/>
              <w:rPr>
                <w:color w:val="000000" w:themeColor="text1"/>
              </w:rPr>
            </w:pPr>
            <w:r>
              <w:rPr>
                <w:color w:val="000000" w:themeColor="text1"/>
              </w:rPr>
              <w:t xml:space="preserve">Detail in table below (for </w:t>
            </w:r>
            <w:r w:rsidRPr="00F473DC">
              <w:rPr>
                <w:color w:val="000000" w:themeColor="text1"/>
              </w:rPr>
              <w:t>1 District &amp; 56 Block level) table A</w:t>
            </w:r>
          </w:p>
        </w:tc>
        <w:tc>
          <w:tcPr>
            <w:tcW w:w="2268" w:type="dxa"/>
            <w:tcBorders>
              <w:top w:val="single" w:sz="4" w:space="0" w:color="auto"/>
              <w:left w:val="single" w:sz="4" w:space="0" w:color="auto"/>
              <w:bottom w:val="single" w:sz="4" w:space="0" w:color="auto"/>
              <w:right w:val="single" w:sz="4" w:space="0" w:color="auto"/>
            </w:tcBorders>
          </w:tcPr>
          <w:p w:rsidR="00693C1A" w:rsidRPr="00F473DC" w:rsidRDefault="00693C1A" w:rsidP="00E67C47">
            <w:pPr>
              <w:shd w:val="clear" w:color="auto" w:fill="FFFFFF" w:themeFill="background1"/>
              <w:jc w:val="both"/>
              <w:rPr>
                <w:color w:val="000000" w:themeColor="text1"/>
              </w:rPr>
            </w:pPr>
            <w:r w:rsidRPr="00F473DC">
              <w:rPr>
                <w:color w:val="000000" w:themeColor="text1"/>
              </w:rPr>
              <w:t>Detail in table A below</w:t>
            </w:r>
          </w:p>
        </w:tc>
        <w:tc>
          <w:tcPr>
            <w:tcW w:w="2254" w:type="dxa"/>
            <w:tcBorders>
              <w:top w:val="single" w:sz="4" w:space="0" w:color="auto"/>
              <w:left w:val="single" w:sz="4" w:space="0" w:color="auto"/>
              <w:bottom w:val="single" w:sz="4" w:space="0" w:color="auto"/>
              <w:right w:val="single" w:sz="4" w:space="0" w:color="auto"/>
            </w:tcBorders>
          </w:tcPr>
          <w:p w:rsidR="00693C1A" w:rsidRPr="00F473DC" w:rsidRDefault="00693C1A" w:rsidP="00E67C47">
            <w:pPr>
              <w:shd w:val="clear" w:color="auto" w:fill="FFFFFF" w:themeFill="background1"/>
              <w:jc w:val="both"/>
              <w:rPr>
                <w:b/>
                <w:color w:val="000000" w:themeColor="text1"/>
              </w:rPr>
            </w:pPr>
          </w:p>
        </w:tc>
        <w:tc>
          <w:tcPr>
            <w:tcW w:w="1918" w:type="dxa"/>
            <w:vMerge w:val="restart"/>
            <w:tcBorders>
              <w:top w:val="single" w:sz="4" w:space="0" w:color="auto"/>
              <w:left w:val="single" w:sz="4" w:space="0" w:color="auto"/>
              <w:right w:val="single" w:sz="4" w:space="0" w:color="auto"/>
            </w:tcBorders>
            <w:hideMark/>
          </w:tcPr>
          <w:p w:rsidR="00693C1A" w:rsidRPr="00F473DC" w:rsidRDefault="00693C1A" w:rsidP="00E67C47">
            <w:pPr>
              <w:shd w:val="clear" w:color="auto" w:fill="FFFFFF" w:themeFill="background1"/>
              <w:jc w:val="both"/>
              <w:rPr>
                <w:b/>
                <w:color w:val="000000" w:themeColor="text1"/>
              </w:rPr>
            </w:pPr>
          </w:p>
        </w:tc>
      </w:tr>
      <w:tr w:rsidR="00693C1A" w:rsidRPr="00F473DC" w:rsidTr="00E67C47">
        <w:trPr>
          <w:trHeight w:val="172"/>
        </w:trPr>
        <w:tc>
          <w:tcPr>
            <w:tcW w:w="2082" w:type="dxa"/>
            <w:tcBorders>
              <w:top w:val="single" w:sz="4" w:space="0" w:color="auto"/>
              <w:left w:val="single" w:sz="4" w:space="0" w:color="auto"/>
              <w:bottom w:val="single" w:sz="4" w:space="0" w:color="auto"/>
              <w:right w:val="single" w:sz="4" w:space="0" w:color="auto"/>
            </w:tcBorders>
          </w:tcPr>
          <w:p w:rsidR="00693C1A" w:rsidRPr="00F473DC" w:rsidRDefault="00693C1A" w:rsidP="00E67C47">
            <w:pPr>
              <w:shd w:val="clear" w:color="auto" w:fill="FFFFFF" w:themeFill="background1"/>
              <w:jc w:val="both"/>
              <w:rPr>
                <w:color w:val="000000" w:themeColor="text1"/>
              </w:rPr>
            </w:pPr>
            <w:proofErr w:type="spellStart"/>
            <w:r>
              <w:rPr>
                <w:color w:val="000000" w:themeColor="text1"/>
              </w:rPr>
              <w:t>Mokokchung</w:t>
            </w:r>
            <w:proofErr w:type="spellEnd"/>
          </w:p>
        </w:tc>
        <w:tc>
          <w:tcPr>
            <w:tcW w:w="2268" w:type="dxa"/>
            <w:tcBorders>
              <w:top w:val="single" w:sz="4" w:space="0" w:color="auto"/>
              <w:left w:val="single" w:sz="4" w:space="0" w:color="auto"/>
              <w:bottom w:val="single" w:sz="4" w:space="0" w:color="auto"/>
              <w:right w:val="single" w:sz="4" w:space="0" w:color="auto"/>
            </w:tcBorders>
          </w:tcPr>
          <w:p w:rsidR="00693C1A" w:rsidRPr="00F473DC" w:rsidRDefault="00693C1A" w:rsidP="00E67C47">
            <w:pPr>
              <w:shd w:val="clear" w:color="auto" w:fill="FFFFFF" w:themeFill="background1"/>
              <w:jc w:val="both"/>
              <w:rPr>
                <w:color w:val="000000" w:themeColor="text1"/>
              </w:rPr>
            </w:pPr>
            <w:r>
              <w:rPr>
                <w:color w:val="000000" w:themeColor="text1"/>
              </w:rPr>
              <w:t>75000</w:t>
            </w:r>
          </w:p>
        </w:tc>
        <w:tc>
          <w:tcPr>
            <w:tcW w:w="2254" w:type="dxa"/>
            <w:tcBorders>
              <w:top w:val="single" w:sz="4" w:space="0" w:color="auto"/>
              <w:left w:val="single" w:sz="4" w:space="0" w:color="auto"/>
              <w:bottom w:val="single" w:sz="4" w:space="0" w:color="auto"/>
              <w:right w:val="single" w:sz="4" w:space="0" w:color="auto"/>
            </w:tcBorders>
          </w:tcPr>
          <w:p w:rsidR="00693C1A" w:rsidRPr="00F473DC" w:rsidRDefault="00693C1A" w:rsidP="00E67C47">
            <w:pPr>
              <w:shd w:val="clear" w:color="auto" w:fill="FFFFFF" w:themeFill="background1"/>
              <w:jc w:val="both"/>
              <w:rPr>
                <w:b/>
                <w:color w:val="000000" w:themeColor="text1"/>
              </w:rPr>
            </w:pPr>
            <w:r>
              <w:rPr>
                <w:b/>
                <w:color w:val="000000" w:themeColor="text1"/>
              </w:rPr>
              <w:t>150000</w:t>
            </w:r>
          </w:p>
        </w:tc>
        <w:tc>
          <w:tcPr>
            <w:tcW w:w="1918" w:type="dxa"/>
            <w:vMerge/>
            <w:tcBorders>
              <w:left w:val="single" w:sz="4" w:space="0" w:color="auto"/>
              <w:bottom w:val="single" w:sz="4" w:space="0" w:color="auto"/>
              <w:right w:val="single" w:sz="4" w:space="0" w:color="auto"/>
            </w:tcBorders>
          </w:tcPr>
          <w:p w:rsidR="00693C1A" w:rsidRPr="00F473DC" w:rsidRDefault="00693C1A" w:rsidP="00E67C47">
            <w:pPr>
              <w:shd w:val="clear" w:color="auto" w:fill="FFFFFF" w:themeFill="background1"/>
              <w:jc w:val="both"/>
              <w:rPr>
                <w:b/>
                <w:color w:val="000000" w:themeColor="text1"/>
              </w:rPr>
            </w:pPr>
          </w:p>
        </w:tc>
      </w:tr>
      <w:tr w:rsidR="00693C1A" w:rsidRPr="00F473DC" w:rsidTr="00E67C47">
        <w:trPr>
          <w:trHeight w:val="172"/>
        </w:trPr>
        <w:tc>
          <w:tcPr>
            <w:tcW w:w="4350" w:type="dxa"/>
            <w:gridSpan w:val="2"/>
            <w:tcBorders>
              <w:top w:val="single" w:sz="4" w:space="0" w:color="auto"/>
              <w:left w:val="single" w:sz="4" w:space="0" w:color="auto"/>
              <w:bottom w:val="single" w:sz="4" w:space="0" w:color="auto"/>
              <w:right w:val="single" w:sz="4" w:space="0" w:color="auto"/>
            </w:tcBorders>
          </w:tcPr>
          <w:p w:rsidR="00693C1A" w:rsidRPr="00F473DC" w:rsidRDefault="00693C1A" w:rsidP="00E67C47">
            <w:pPr>
              <w:shd w:val="clear" w:color="auto" w:fill="FFFFFF" w:themeFill="background1"/>
              <w:jc w:val="center"/>
              <w:rPr>
                <w:color w:val="000000" w:themeColor="text1"/>
              </w:rPr>
            </w:pPr>
          </w:p>
        </w:tc>
        <w:tc>
          <w:tcPr>
            <w:tcW w:w="2254" w:type="dxa"/>
            <w:tcBorders>
              <w:top w:val="single" w:sz="4" w:space="0" w:color="auto"/>
              <w:left w:val="single" w:sz="4" w:space="0" w:color="auto"/>
              <w:bottom w:val="single" w:sz="4" w:space="0" w:color="auto"/>
              <w:right w:val="single" w:sz="4" w:space="0" w:color="auto"/>
            </w:tcBorders>
          </w:tcPr>
          <w:p w:rsidR="00693C1A" w:rsidRPr="00F473DC" w:rsidRDefault="00693C1A" w:rsidP="00E67C47">
            <w:pPr>
              <w:shd w:val="clear" w:color="auto" w:fill="FFFFFF" w:themeFill="background1"/>
              <w:jc w:val="both"/>
              <w:rPr>
                <w:b/>
                <w:color w:val="000000" w:themeColor="text1"/>
              </w:rPr>
            </w:pPr>
          </w:p>
        </w:tc>
        <w:tc>
          <w:tcPr>
            <w:tcW w:w="1918" w:type="dxa"/>
            <w:tcBorders>
              <w:top w:val="single" w:sz="4" w:space="0" w:color="auto"/>
              <w:left w:val="single" w:sz="4" w:space="0" w:color="auto"/>
              <w:bottom w:val="single" w:sz="4" w:space="0" w:color="auto"/>
              <w:right w:val="single" w:sz="4" w:space="0" w:color="auto"/>
            </w:tcBorders>
          </w:tcPr>
          <w:p w:rsidR="00693C1A" w:rsidRPr="00F473DC" w:rsidRDefault="00693C1A" w:rsidP="00E67C47">
            <w:pPr>
              <w:shd w:val="clear" w:color="auto" w:fill="FFFFFF" w:themeFill="background1"/>
              <w:jc w:val="both"/>
              <w:rPr>
                <w:b/>
                <w:color w:val="000000" w:themeColor="text1"/>
              </w:rPr>
            </w:pPr>
          </w:p>
        </w:tc>
      </w:tr>
    </w:tbl>
    <w:p w:rsidR="00693C1A" w:rsidRPr="00F473DC" w:rsidRDefault="00693C1A" w:rsidP="00693C1A">
      <w:pPr>
        <w:shd w:val="clear" w:color="auto" w:fill="FFFFFF" w:themeFill="background1"/>
        <w:spacing w:after="0"/>
        <w:jc w:val="both"/>
        <w:rPr>
          <w:color w:val="000000" w:themeColor="text1"/>
        </w:rPr>
      </w:pPr>
    </w:p>
    <w:p w:rsidR="00693C1A" w:rsidRPr="00F473DC" w:rsidRDefault="00693C1A" w:rsidP="00693C1A">
      <w:pPr>
        <w:shd w:val="clear" w:color="auto" w:fill="FFFFFF" w:themeFill="background1"/>
        <w:rPr>
          <w:color w:val="000000" w:themeColor="text1"/>
        </w:rPr>
      </w:pPr>
      <w:r w:rsidRPr="00F473DC">
        <w:rPr>
          <w:color w:val="000000" w:themeColor="text1"/>
        </w:rPr>
        <w:t>Table A</w:t>
      </w:r>
      <w:proofErr w:type="gramStart"/>
      <w:r w:rsidRPr="00F473DC">
        <w:rPr>
          <w:color w:val="000000" w:themeColor="text1"/>
        </w:rPr>
        <w:t>::</w:t>
      </w:r>
      <w:proofErr w:type="gramEnd"/>
      <w:r w:rsidRPr="00F473DC">
        <w:rPr>
          <w:color w:val="000000" w:themeColor="text1"/>
        </w:rPr>
        <w:t xml:space="preserve"> Detail budget requirement for district &amp; Block level</w:t>
      </w:r>
    </w:p>
    <w:tbl>
      <w:tblPr>
        <w:tblW w:w="9795" w:type="dxa"/>
        <w:tblInd w:w="94" w:type="dxa"/>
        <w:tblLook w:val="04A0" w:firstRow="1" w:lastRow="0" w:firstColumn="1" w:lastColumn="0" w:noHBand="0" w:noVBand="1"/>
      </w:tblPr>
      <w:tblGrid>
        <w:gridCol w:w="553"/>
        <w:gridCol w:w="1390"/>
        <w:gridCol w:w="705"/>
        <w:gridCol w:w="1194"/>
        <w:gridCol w:w="1275"/>
        <w:gridCol w:w="1276"/>
        <w:gridCol w:w="1134"/>
        <w:gridCol w:w="1134"/>
        <w:gridCol w:w="1134"/>
      </w:tblGrid>
      <w:tr w:rsidR="00693C1A" w:rsidRPr="00F473DC" w:rsidTr="00E67C47">
        <w:trPr>
          <w:trHeight w:val="300"/>
        </w:trPr>
        <w:tc>
          <w:tcPr>
            <w:tcW w:w="7527"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93C1A" w:rsidRPr="00F473DC" w:rsidRDefault="00693C1A" w:rsidP="00E67C47">
            <w:pPr>
              <w:shd w:val="clear" w:color="auto" w:fill="FFFFFF" w:themeFill="background1"/>
              <w:spacing w:after="0" w:line="240" w:lineRule="auto"/>
              <w:jc w:val="center"/>
              <w:rPr>
                <w:rFonts w:eastAsia="Times New Roman" w:cs="Times New Roman"/>
                <w:b/>
                <w:bCs/>
                <w:color w:val="000000" w:themeColor="text1"/>
                <w:lang w:val="en-IN" w:eastAsia="en-IN"/>
              </w:rPr>
            </w:pPr>
            <w:r w:rsidRPr="00F473DC">
              <w:rPr>
                <w:rFonts w:eastAsia="Times New Roman" w:cs="Times New Roman"/>
                <w:b/>
                <w:bCs/>
                <w:color w:val="000000" w:themeColor="text1"/>
                <w:lang w:val="en-IN" w:eastAsia="en-IN"/>
              </w:rPr>
              <w:t>Tentative budget for Aug 2018 NDD</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693C1A" w:rsidRPr="00F473DC" w:rsidRDefault="00693C1A" w:rsidP="00E67C47">
            <w:pPr>
              <w:shd w:val="clear" w:color="auto" w:fill="FFFFFF" w:themeFill="background1"/>
              <w:spacing w:after="0" w:line="240" w:lineRule="auto"/>
              <w:jc w:val="center"/>
              <w:rPr>
                <w:rFonts w:eastAsia="Times New Roman" w:cs="Times New Roman"/>
                <w:b/>
                <w:bCs/>
                <w:color w:val="000000" w:themeColor="text1"/>
                <w:lang w:val="en-IN" w:eastAsia="en-IN"/>
              </w:rPr>
            </w:pPr>
            <w:r w:rsidRPr="00F473DC">
              <w:rPr>
                <w:rFonts w:eastAsia="Times New Roman" w:cs="Times New Roman"/>
                <w:b/>
                <w:bCs/>
                <w:color w:val="000000" w:themeColor="text1"/>
                <w:lang w:val="en-IN" w:eastAsia="en-IN"/>
              </w:rPr>
              <w:t>Tentative budget for Feb 2018 NDD</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693C1A" w:rsidRPr="00F473DC" w:rsidRDefault="00693C1A" w:rsidP="00E67C47">
            <w:pPr>
              <w:shd w:val="clear" w:color="auto" w:fill="FFFFFF" w:themeFill="background1"/>
              <w:spacing w:after="0" w:line="240" w:lineRule="auto"/>
              <w:jc w:val="center"/>
              <w:rPr>
                <w:rFonts w:eastAsia="Times New Roman" w:cs="Times New Roman"/>
                <w:b/>
                <w:bCs/>
                <w:color w:val="000000" w:themeColor="text1"/>
                <w:lang w:val="en-IN" w:eastAsia="en-IN"/>
              </w:rPr>
            </w:pPr>
            <w:r w:rsidRPr="00F473DC">
              <w:rPr>
                <w:rFonts w:eastAsia="Times New Roman" w:cs="Times New Roman"/>
                <w:b/>
                <w:bCs/>
                <w:color w:val="000000" w:themeColor="text1"/>
                <w:lang w:val="en-IN" w:eastAsia="en-IN"/>
              </w:rPr>
              <w:t>Total budget required for two Round NDD</w:t>
            </w:r>
          </w:p>
        </w:tc>
      </w:tr>
      <w:tr w:rsidR="00693C1A" w:rsidRPr="00F473DC" w:rsidTr="00E67C47">
        <w:trPr>
          <w:trHeight w:val="87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693C1A" w:rsidRPr="00F473DC" w:rsidRDefault="00693C1A" w:rsidP="00E67C47">
            <w:pPr>
              <w:shd w:val="clear" w:color="auto" w:fill="FFFFFF" w:themeFill="background1"/>
              <w:spacing w:after="0" w:line="240" w:lineRule="auto"/>
              <w:jc w:val="center"/>
              <w:rPr>
                <w:rFonts w:ascii="Times New Roman" w:eastAsia="Times New Roman" w:hAnsi="Times New Roman" w:cs="Times New Roman"/>
                <w:b/>
                <w:bCs/>
                <w:color w:val="000000" w:themeColor="text1"/>
                <w:sz w:val="20"/>
                <w:szCs w:val="20"/>
                <w:lang w:val="en-IN" w:eastAsia="en-IN"/>
              </w:rPr>
            </w:pPr>
            <w:proofErr w:type="spellStart"/>
            <w:r w:rsidRPr="00F473DC">
              <w:rPr>
                <w:rFonts w:ascii="Times New Roman" w:eastAsia="Times New Roman" w:hAnsi="Times New Roman" w:cs="Times New Roman"/>
                <w:b/>
                <w:bCs/>
                <w:color w:val="000000" w:themeColor="text1"/>
                <w:sz w:val="20"/>
                <w:szCs w:val="20"/>
                <w:lang w:val="en-IN" w:eastAsia="en-IN"/>
              </w:rPr>
              <w:t>Sl</w:t>
            </w:r>
            <w:proofErr w:type="spellEnd"/>
            <w:r w:rsidRPr="00F473DC">
              <w:rPr>
                <w:rFonts w:ascii="Times New Roman" w:eastAsia="Times New Roman" w:hAnsi="Times New Roman" w:cs="Times New Roman"/>
                <w:b/>
                <w:bCs/>
                <w:color w:val="000000" w:themeColor="text1"/>
                <w:sz w:val="20"/>
                <w:szCs w:val="20"/>
                <w:lang w:val="en-IN" w:eastAsia="en-IN"/>
              </w:rPr>
              <w:t xml:space="preserve"> no</w:t>
            </w:r>
          </w:p>
        </w:tc>
        <w:tc>
          <w:tcPr>
            <w:tcW w:w="1390" w:type="dxa"/>
            <w:tcBorders>
              <w:top w:val="nil"/>
              <w:left w:val="nil"/>
              <w:bottom w:val="single" w:sz="4" w:space="0" w:color="auto"/>
              <w:right w:val="single" w:sz="4" w:space="0" w:color="auto"/>
            </w:tcBorders>
            <w:shd w:val="clear" w:color="auto" w:fill="auto"/>
            <w:vAlign w:val="center"/>
            <w:hideMark/>
          </w:tcPr>
          <w:p w:rsidR="00693C1A" w:rsidRPr="00F473DC" w:rsidRDefault="00693C1A" w:rsidP="00E67C47">
            <w:pPr>
              <w:shd w:val="clear" w:color="auto" w:fill="FFFFFF" w:themeFill="background1"/>
              <w:spacing w:after="0" w:line="240" w:lineRule="auto"/>
              <w:jc w:val="center"/>
              <w:rPr>
                <w:rFonts w:ascii="Times New Roman" w:eastAsia="Times New Roman" w:hAnsi="Times New Roman" w:cs="Times New Roman"/>
                <w:b/>
                <w:bCs/>
                <w:color w:val="000000" w:themeColor="text1"/>
                <w:sz w:val="20"/>
                <w:szCs w:val="20"/>
                <w:lang w:val="en-IN" w:eastAsia="en-IN"/>
              </w:rPr>
            </w:pPr>
            <w:r w:rsidRPr="00F473DC">
              <w:rPr>
                <w:rFonts w:ascii="Times New Roman" w:eastAsia="Times New Roman" w:hAnsi="Times New Roman" w:cs="Times New Roman"/>
                <w:b/>
                <w:bCs/>
                <w:color w:val="000000" w:themeColor="text1"/>
                <w:sz w:val="20"/>
                <w:szCs w:val="20"/>
                <w:lang w:val="en-IN" w:eastAsia="en-IN"/>
              </w:rPr>
              <w:t>Name of District</w:t>
            </w:r>
          </w:p>
        </w:tc>
        <w:tc>
          <w:tcPr>
            <w:tcW w:w="705" w:type="dxa"/>
            <w:tcBorders>
              <w:top w:val="nil"/>
              <w:left w:val="nil"/>
              <w:bottom w:val="single" w:sz="4" w:space="0" w:color="auto"/>
              <w:right w:val="single" w:sz="4" w:space="0" w:color="auto"/>
            </w:tcBorders>
            <w:shd w:val="clear" w:color="auto" w:fill="auto"/>
            <w:noWrap/>
            <w:vAlign w:val="center"/>
            <w:hideMark/>
          </w:tcPr>
          <w:p w:rsidR="00693C1A" w:rsidRPr="00F473DC" w:rsidRDefault="00693C1A" w:rsidP="00E67C47">
            <w:pPr>
              <w:shd w:val="clear" w:color="auto" w:fill="FFFFFF" w:themeFill="background1"/>
              <w:spacing w:after="0" w:line="240" w:lineRule="auto"/>
              <w:jc w:val="center"/>
              <w:rPr>
                <w:rFonts w:ascii="Times New Roman" w:eastAsia="Times New Roman" w:hAnsi="Times New Roman" w:cs="Times New Roman"/>
                <w:b/>
                <w:bCs/>
                <w:color w:val="000000" w:themeColor="text1"/>
                <w:sz w:val="20"/>
                <w:szCs w:val="20"/>
                <w:lang w:val="en-IN" w:eastAsia="en-IN"/>
              </w:rPr>
            </w:pPr>
            <w:r w:rsidRPr="00F473DC">
              <w:rPr>
                <w:rFonts w:ascii="Times New Roman" w:eastAsia="Times New Roman" w:hAnsi="Times New Roman" w:cs="Times New Roman"/>
                <w:b/>
                <w:bCs/>
                <w:color w:val="000000" w:themeColor="text1"/>
                <w:sz w:val="20"/>
                <w:szCs w:val="20"/>
                <w:lang w:val="en-IN" w:eastAsia="en-IN"/>
              </w:rPr>
              <w:t>Block</w:t>
            </w:r>
          </w:p>
        </w:tc>
        <w:tc>
          <w:tcPr>
            <w:tcW w:w="1194" w:type="dxa"/>
            <w:tcBorders>
              <w:top w:val="nil"/>
              <w:left w:val="nil"/>
              <w:bottom w:val="single" w:sz="4" w:space="0" w:color="auto"/>
              <w:right w:val="single" w:sz="4" w:space="0" w:color="auto"/>
            </w:tcBorders>
            <w:shd w:val="clear" w:color="auto" w:fill="auto"/>
            <w:vAlign w:val="center"/>
            <w:hideMark/>
          </w:tcPr>
          <w:p w:rsidR="00693C1A" w:rsidRPr="00F473DC" w:rsidRDefault="00693C1A" w:rsidP="00E67C47">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Tentative Budget per block(in Rs)</w:t>
            </w:r>
          </w:p>
        </w:tc>
        <w:tc>
          <w:tcPr>
            <w:tcW w:w="1275" w:type="dxa"/>
            <w:tcBorders>
              <w:top w:val="nil"/>
              <w:left w:val="nil"/>
              <w:bottom w:val="single" w:sz="4" w:space="0" w:color="auto"/>
              <w:right w:val="single" w:sz="4" w:space="0" w:color="auto"/>
            </w:tcBorders>
            <w:shd w:val="clear" w:color="auto" w:fill="auto"/>
            <w:noWrap/>
            <w:vAlign w:val="center"/>
            <w:hideMark/>
          </w:tcPr>
          <w:p w:rsidR="00693C1A" w:rsidRPr="00F473DC" w:rsidRDefault="00693C1A" w:rsidP="00E67C47">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Total (in Rs)</w:t>
            </w:r>
          </w:p>
        </w:tc>
        <w:tc>
          <w:tcPr>
            <w:tcW w:w="1276" w:type="dxa"/>
            <w:tcBorders>
              <w:top w:val="nil"/>
              <w:left w:val="nil"/>
              <w:bottom w:val="single" w:sz="4" w:space="0" w:color="auto"/>
              <w:right w:val="single" w:sz="4" w:space="0" w:color="auto"/>
            </w:tcBorders>
            <w:shd w:val="clear" w:color="auto" w:fill="auto"/>
            <w:vAlign w:val="bottom"/>
            <w:hideMark/>
          </w:tcPr>
          <w:p w:rsidR="00693C1A" w:rsidRPr="00F473DC" w:rsidRDefault="00693C1A" w:rsidP="00E67C47">
            <w:pPr>
              <w:shd w:val="clear" w:color="auto" w:fill="FFFFFF" w:themeFill="background1"/>
              <w:spacing w:after="0" w:line="240" w:lineRule="auto"/>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District level meeting expenses</w:t>
            </w:r>
          </w:p>
        </w:tc>
        <w:tc>
          <w:tcPr>
            <w:tcW w:w="1134" w:type="dxa"/>
            <w:tcBorders>
              <w:top w:val="nil"/>
              <w:left w:val="nil"/>
              <w:bottom w:val="single" w:sz="4" w:space="0" w:color="auto"/>
              <w:right w:val="single" w:sz="4" w:space="0" w:color="auto"/>
            </w:tcBorders>
            <w:shd w:val="clear" w:color="auto" w:fill="auto"/>
            <w:vAlign w:val="bottom"/>
            <w:hideMark/>
          </w:tcPr>
          <w:p w:rsidR="00693C1A" w:rsidRPr="00F473DC" w:rsidRDefault="00693C1A" w:rsidP="00E67C47">
            <w:pPr>
              <w:shd w:val="clear" w:color="auto" w:fill="FFFFFF" w:themeFill="background1"/>
              <w:spacing w:after="0" w:line="240" w:lineRule="auto"/>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 xml:space="preserve">Total Amount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93C1A" w:rsidRPr="00F473DC" w:rsidRDefault="00693C1A" w:rsidP="00E67C47">
            <w:pPr>
              <w:shd w:val="clear" w:color="auto" w:fill="FFFFFF" w:themeFill="background1"/>
              <w:spacing w:after="0" w:line="240" w:lineRule="auto"/>
              <w:rPr>
                <w:rFonts w:eastAsia="Times New Roman" w:cs="Times New Roman"/>
                <w:b/>
                <w:bCs/>
                <w:color w:val="000000" w:themeColor="text1"/>
                <w:lang w:val="en-IN" w:eastAsia="en-I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93C1A" w:rsidRPr="00F473DC" w:rsidRDefault="00693C1A" w:rsidP="00E67C47">
            <w:pPr>
              <w:shd w:val="clear" w:color="auto" w:fill="FFFFFF" w:themeFill="background1"/>
              <w:spacing w:after="0" w:line="240" w:lineRule="auto"/>
              <w:rPr>
                <w:rFonts w:eastAsia="Times New Roman" w:cs="Times New Roman"/>
                <w:b/>
                <w:bCs/>
                <w:color w:val="000000" w:themeColor="text1"/>
                <w:lang w:val="en-IN" w:eastAsia="en-IN"/>
              </w:rPr>
            </w:pPr>
          </w:p>
        </w:tc>
      </w:tr>
      <w:tr w:rsidR="00693C1A" w:rsidRPr="00F473DC" w:rsidTr="00E67C47">
        <w:trPr>
          <w:trHeight w:val="30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693C1A" w:rsidRPr="00F473DC" w:rsidRDefault="00693C1A" w:rsidP="00E67C47">
            <w:pPr>
              <w:shd w:val="clear" w:color="auto" w:fill="FFFFFF" w:themeFill="background1"/>
              <w:spacing w:after="0" w:line="240" w:lineRule="auto"/>
              <w:jc w:val="center"/>
              <w:rPr>
                <w:rFonts w:ascii="Times New Roman" w:eastAsia="Times New Roman" w:hAnsi="Times New Roman" w:cs="Times New Roman"/>
                <w:b/>
                <w:bCs/>
                <w:color w:val="000000" w:themeColor="text1"/>
                <w:sz w:val="20"/>
                <w:szCs w:val="20"/>
                <w:lang w:val="en-IN" w:eastAsia="en-IN"/>
              </w:rPr>
            </w:pPr>
            <w:r w:rsidRPr="00F473DC">
              <w:rPr>
                <w:rFonts w:ascii="Times New Roman" w:eastAsia="Times New Roman" w:hAnsi="Times New Roman" w:cs="Times New Roman"/>
                <w:b/>
                <w:bCs/>
                <w:color w:val="000000" w:themeColor="text1"/>
                <w:sz w:val="20"/>
                <w:szCs w:val="20"/>
                <w:lang w:val="en-IN" w:eastAsia="en-IN"/>
              </w:rPr>
              <w:t> </w:t>
            </w:r>
          </w:p>
        </w:tc>
        <w:tc>
          <w:tcPr>
            <w:tcW w:w="1390" w:type="dxa"/>
            <w:tcBorders>
              <w:top w:val="nil"/>
              <w:left w:val="nil"/>
              <w:bottom w:val="single" w:sz="4" w:space="0" w:color="auto"/>
              <w:right w:val="single" w:sz="4" w:space="0" w:color="auto"/>
            </w:tcBorders>
            <w:shd w:val="clear" w:color="auto" w:fill="auto"/>
            <w:vAlign w:val="center"/>
            <w:hideMark/>
          </w:tcPr>
          <w:p w:rsidR="00693C1A" w:rsidRPr="00F473DC" w:rsidRDefault="00693C1A" w:rsidP="00E67C47">
            <w:pPr>
              <w:shd w:val="clear" w:color="auto" w:fill="FFFFFF" w:themeFill="background1"/>
              <w:spacing w:after="0" w:line="240" w:lineRule="auto"/>
              <w:jc w:val="center"/>
              <w:rPr>
                <w:rFonts w:ascii="Times New Roman" w:eastAsia="Times New Roman" w:hAnsi="Times New Roman" w:cs="Times New Roman"/>
                <w:b/>
                <w:bCs/>
                <w:color w:val="000000" w:themeColor="text1"/>
                <w:sz w:val="20"/>
                <w:szCs w:val="20"/>
                <w:lang w:val="en-IN" w:eastAsia="en-IN"/>
              </w:rPr>
            </w:pPr>
            <w:r w:rsidRPr="00F473DC">
              <w:rPr>
                <w:rFonts w:ascii="Times New Roman" w:eastAsia="Times New Roman" w:hAnsi="Times New Roman" w:cs="Times New Roman"/>
                <w:b/>
                <w:bCs/>
                <w:color w:val="000000" w:themeColor="text1"/>
                <w:sz w:val="20"/>
                <w:szCs w:val="20"/>
                <w:lang w:val="en-IN" w:eastAsia="en-IN"/>
              </w:rPr>
              <w:t> </w:t>
            </w:r>
          </w:p>
        </w:tc>
        <w:tc>
          <w:tcPr>
            <w:tcW w:w="705" w:type="dxa"/>
            <w:tcBorders>
              <w:top w:val="nil"/>
              <w:left w:val="nil"/>
              <w:bottom w:val="single" w:sz="4" w:space="0" w:color="auto"/>
              <w:right w:val="single" w:sz="4" w:space="0" w:color="auto"/>
            </w:tcBorders>
            <w:shd w:val="clear" w:color="auto" w:fill="auto"/>
            <w:vAlign w:val="center"/>
            <w:hideMark/>
          </w:tcPr>
          <w:p w:rsidR="00693C1A" w:rsidRPr="00F473DC" w:rsidRDefault="00693C1A" w:rsidP="00E67C47">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I</w:t>
            </w:r>
          </w:p>
        </w:tc>
        <w:tc>
          <w:tcPr>
            <w:tcW w:w="1194" w:type="dxa"/>
            <w:tcBorders>
              <w:top w:val="nil"/>
              <w:left w:val="nil"/>
              <w:bottom w:val="single" w:sz="4" w:space="0" w:color="auto"/>
              <w:right w:val="single" w:sz="4" w:space="0" w:color="auto"/>
            </w:tcBorders>
            <w:shd w:val="clear" w:color="auto" w:fill="auto"/>
            <w:noWrap/>
            <w:vAlign w:val="center"/>
            <w:hideMark/>
          </w:tcPr>
          <w:p w:rsidR="00693C1A" w:rsidRPr="00F473DC" w:rsidRDefault="00693C1A" w:rsidP="00E67C47">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II</w:t>
            </w:r>
          </w:p>
        </w:tc>
        <w:tc>
          <w:tcPr>
            <w:tcW w:w="1275" w:type="dxa"/>
            <w:tcBorders>
              <w:top w:val="nil"/>
              <w:left w:val="nil"/>
              <w:bottom w:val="single" w:sz="4" w:space="0" w:color="auto"/>
              <w:right w:val="single" w:sz="4" w:space="0" w:color="auto"/>
            </w:tcBorders>
            <w:shd w:val="clear" w:color="auto" w:fill="auto"/>
            <w:noWrap/>
            <w:vAlign w:val="bottom"/>
            <w:hideMark/>
          </w:tcPr>
          <w:p w:rsidR="00693C1A" w:rsidRPr="00F473DC" w:rsidRDefault="00693C1A" w:rsidP="00E67C47">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(I x II=A)</w:t>
            </w:r>
          </w:p>
        </w:tc>
        <w:tc>
          <w:tcPr>
            <w:tcW w:w="1276" w:type="dxa"/>
            <w:tcBorders>
              <w:top w:val="nil"/>
              <w:left w:val="nil"/>
              <w:bottom w:val="single" w:sz="4" w:space="0" w:color="auto"/>
              <w:right w:val="single" w:sz="4" w:space="0" w:color="auto"/>
            </w:tcBorders>
            <w:shd w:val="clear" w:color="auto" w:fill="auto"/>
            <w:noWrap/>
            <w:vAlign w:val="bottom"/>
            <w:hideMark/>
          </w:tcPr>
          <w:p w:rsidR="00693C1A" w:rsidRPr="00F473DC" w:rsidRDefault="00693C1A" w:rsidP="00E67C47">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B</w:t>
            </w:r>
          </w:p>
        </w:tc>
        <w:tc>
          <w:tcPr>
            <w:tcW w:w="1134" w:type="dxa"/>
            <w:tcBorders>
              <w:top w:val="nil"/>
              <w:left w:val="nil"/>
              <w:bottom w:val="single" w:sz="4" w:space="0" w:color="auto"/>
              <w:right w:val="single" w:sz="4" w:space="0" w:color="auto"/>
            </w:tcBorders>
            <w:shd w:val="clear" w:color="auto" w:fill="auto"/>
            <w:noWrap/>
            <w:vAlign w:val="bottom"/>
            <w:hideMark/>
          </w:tcPr>
          <w:p w:rsidR="00693C1A" w:rsidRPr="00F473DC" w:rsidRDefault="00693C1A" w:rsidP="00E67C47">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(A+B)=C</w:t>
            </w:r>
          </w:p>
        </w:tc>
        <w:tc>
          <w:tcPr>
            <w:tcW w:w="1134" w:type="dxa"/>
            <w:tcBorders>
              <w:top w:val="nil"/>
              <w:left w:val="nil"/>
              <w:bottom w:val="single" w:sz="4" w:space="0" w:color="auto"/>
              <w:right w:val="single" w:sz="4" w:space="0" w:color="auto"/>
            </w:tcBorders>
            <w:shd w:val="clear" w:color="auto" w:fill="auto"/>
            <w:noWrap/>
            <w:vAlign w:val="bottom"/>
            <w:hideMark/>
          </w:tcPr>
          <w:p w:rsidR="00693C1A" w:rsidRPr="00F473DC" w:rsidRDefault="00693C1A" w:rsidP="00E67C47">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D</w:t>
            </w:r>
          </w:p>
        </w:tc>
        <w:tc>
          <w:tcPr>
            <w:tcW w:w="1134" w:type="dxa"/>
            <w:tcBorders>
              <w:top w:val="nil"/>
              <w:left w:val="nil"/>
              <w:bottom w:val="single" w:sz="4" w:space="0" w:color="auto"/>
              <w:right w:val="single" w:sz="4" w:space="0" w:color="auto"/>
            </w:tcBorders>
            <w:shd w:val="clear" w:color="auto" w:fill="auto"/>
            <w:noWrap/>
            <w:vAlign w:val="bottom"/>
            <w:hideMark/>
          </w:tcPr>
          <w:p w:rsidR="00693C1A" w:rsidRPr="00F473DC" w:rsidRDefault="00693C1A" w:rsidP="00E67C47">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(C+D)=F</w:t>
            </w:r>
          </w:p>
        </w:tc>
      </w:tr>
      <w:tr w:rsidR="00693C1A" w:rsidRPr="00F473DC" w:rsidTr="00E67C47">
        <w:trPr>
          <w:trHeight w:val="30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693C1A" w:rsidRPr="00F473DC" w:rsidRDefault="00693C1A" w:rsidP="00E67C47">
            <w:pPr>
              <w:shd w:val="clear" w:color="auto" w:fill="FFFFFF" w:themeFill="background1"/>
              <w:spacing w:after="0" w:line="240" w:lineRule="auto"/>
              <w:jc w:val="center"/>
              <w:rPr>
                <w:rFonts w:ascii="Times New Roman" w:eastAsia="Times New Roman" w:hAnsi="Times New Roman" w:cs="Times New Roman"/>
                <w:color w:val="000000" w:themeColor="text1"/>
                <w:sz w:val="20"/>
                <w:szCs w:val="20"/>
                <w:lang w:val="en-IN" w:eastAsia="en-IN"/>
              </w:rPr>
            </w:pPr>
            <w:r>
              <w:rPr>
                <w:rFonts w:ascii="Times New Roman" w:eastAsia="Times New Roman" w:hAnsi="Times New Roman" w:cs="Times New Roman"/>
                <w:color w:val="000000" w:themeColor="text1"/>
                <w:sz w:val="20"/>
                <w:szCs w:val="20"/>
                <w:lang w:val="en-IN" w:eastAsia="en-IN"/>
              </w:rPr>
              <w:t>1</w:t>
            </w:r>
          </w:p>
        </w:tc>
        <w:tc>
          <w:tcPr>
            <w:tcW w:w="1390" w:type="dxa"/>
            <w:tcBorders>
              <w:top w:val="nil"/>
              <w:left w:val="nil"/>
              <w:bottom w:val="single" w:sz="4" w:space="0" w:color="auto"/>
              <w:right w:val="single" w:sz="4" w:space="0" w:color="auto"/>
            </w:tcBorders>
            <w:shd w:val="clear" w:color="auto" w:fill="auto"/>
            <w:noWrap/>
            <w:vAlign w:val="center"/>
            <w:hideMark/>
          </w:tcPr>
          <w:p w:rsidR="00693C1A" w:rsidRPr="00F473DC" w:rsidRDefault="00693C1A" w:rsidP="00E67C47">
            <w:pPr>
              <w:shd w:val="clear" w:color="auto" w:fill="FFFFFF" w:themeFill="background1"/>
              <w:spacing w:after="0" w:line="240" w:lineRule="auto"/>
              <w:rPr>
                <w:rFonts w:ascii="Times New Roman" w:eastAsia="Times New Roman" w:hAnsi="Times New Roman" w:cs="Times New Roman"/>
                <w:color w:val="000000" w:themeColor="text1"/>
                <w:lang w:val="en-IN" w:eastAsia="en-IN"/>
              </w:rPr>
            </w:pPr>
            <w:proofErr w:type="spellStart"/>
            <w:r w:rsidRPr="00F473DC">
              <w:rPr>
                <w:rFonts w:ascii="Times New Roman" w:eastAsia="Times New Roman" w:hAnsi="Times New Roman" w:cs="Times New Roman"/>
                <w:color w:val="000000" w:themeColor="text1"/>
                <w:lang w:val="en-IN" w:eastAsia="en-IN"/>
              </w:rPr>
              <w:t>Mokokchung</w:t>
            </w:r>
            <w:proofErr w:type="spellEnd"/>
          </w:p>
        </w:tc>
        <w:tc>
          <w:tcPr>
            <w:tcW w:w="705" w:type="dxa"/>
            <w:tcBorders>
              <w:top w:val="nil"/>
              <w:left w:val="nil"/>
              <w:bottom w:val="single" w:sz="4" w:space="0" w:color="auto"/>
              <w:right w:val="single" w:sz="4" w:space="0" w:color="auto"/>
            </w:tcBorders>
            <w:shd w:val="clear" w:color="auto" w:fill="auto"/>
            <w:noWrap/>
            <w:vAlign w:val="center"/>
            <w:hideMark/>
          </w:tcPr>
          <w:p w:rsidR="00693C1A" w:rsidRPr="00F473DC" w:rsidRDefault="00693C1A" w:rsidP="00E67C47">
            <w:pPr>
              <w:shd w:val="clear" w:color="auto" w:fill="FFFFFF" w:themeFill="background1"/>
              <w:spacing w:after="0" w:line="240" w:lineRule="auto"/>
              <w:jc w:val="center"/>
              <w:rPr>
                <w:rFonts w:ascii="Times New Roman" w:eastAsia="Times New Roman" w:hAnsi="Times New Roman" w:cs="Times New Roman"/>
                <w:color w:val="000000" w:themeColor="text1"/>
                <w:sz w:val="20"/>
                <w:szCs w:val="20"/>
                <w:lang w:val="en-IN" w:eastAsia="en-IN"/>
              </w:rPr>
            </w:pPr>
            <w:r w:rsidRPr="00F473DC">
              <w:rPr>
                <w:rFonts w:ascii="Times New Roman" w:eastAsia="Times New Roman" w:hAnsi="Times New Roman" w:cs="Times New Roman"/>
                <w:color w:val="000000" w:themeColor="text1"/>
                <w:sz w:val="20"/>
                <w:szCs w:val="20"/>
                <w:lang w:val="en-IN" w:eastAsia="en-IN"/>
              </w:rPr>
              <w:t>6</w:t>
            </w:r>
          </w:p>
        </w:tc>
        <w:tc>
          <w:tcPr>
            <w:tcW w:w="1194" w:type="dxa"/>
            <w:tcBorders>
              <w:top w:val="nil"/>
              <w:left w:val="nil"/>
              <w:bottom w:val="single" w:sz="4" w:space="0" w:color="auto"/>
              <w:right w:val="single" w:sz="4" w:space="0" w:color="auto"/>
            </w:tcBorders>
            <w:shd w:val="clear" w:color="auto" w:fill="auto"/>
            <w:noWrap/>
            <w:vAlign w:val="center"/>
            <w:hideMark/>
          </w:tcPr>
          <w:p w:rsidR="00693C1A" w:rsidRPr="00F473DC" w:rsidRDefault="00693C1A" w:rsidP="00E67C47">
            <w:pPr>
              <w:shd w:val="clear" w:color="auto" w:fill="FFFFFF" w:themeFill="background1"/>
              <w:spacing w:after="0" w:line="240" w:lineRule="auto"/>
              <w:jc w:val="center"/>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10000</w:t>
            </w:r>
          </w:p>
        </w:tc>
        <w:tc>
          <w:tcPr>
            <w:tcW w:w="1275" w:type="dxa"/>
            <w:tcBorders>
              <w:top w:val="nil"/>
              <w:left w:val="nil"/>
              <w:bottom w:val="single" w:sz="4" w:space="0" w:color="auto"/>
              <w:right w:val="single" w:sz="4" w:space="0" w:color="auto"/>
            </w:tcBorders>
            <w:shd w:val="clear" w:color="auto" w:fill="auto"/>
            <w:noWrap/>
            <w:vAlign w:val="center"/>
            <w:hideMark/>
          </w:tcPr>
          <w:p w:rsidR="00693C1A" w:rsidRPr="00F473DC" w:rsidRDefault="00693C1A" w:rsidP="00E67C47">
            <w:pPr>
              <w:shd w:val="clear" w:color="auto" w:fill="FFFFFF" w:themeFill="background1"/>
              <w:spacing w:after="0" w:line="240" w:lineRule="auto"/>
              <w:jc w:val="center"/>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60000</w:t>
            </w:r>
          </w:p>
        </w:tc>
        <w:tc>
          <w:tcPr>
            <w:tcW w:w="1276" w:type="dxa"/>
            <w:tcBorders>
              <w:top w:val="nil"/>
              <w:left w:val="nil"/>
              <w:bottom w:val="single" w:sz="4" w:space="0" w:color="auto"/>
              <w:right w:val="single" w:sz="4" w:space="0" w:color="auto"/>
            </w:tcBorders>
            <w:shd w:val="clear" w:color="auto" w:fill="auto"/>
            <w:noWrap/>
            <w:vAlign w:val="bottom"/>
            <w:hideMark/>
          </w:tcPr>
          <w:p w:rsidR="00693C1A" w:rsidRPr="00F473DC" w:rsidRDefault="00693C1A" w:rsidP="00E67C47">
            <w:pPr>
              <w:shd w:val="clear" w:color="auto" w:fill="FFFFFF" w:themeFill="background1"/>
              <w:spacing w:after="0" w:line="240" w:lineRule="auto"/>
              <w:jc w:val="center"/>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15000</w:t>
            </w:r>
          </w:p>
        </w:tc>
        <w:tc>
          <w:tcPr>
            <w:tcW w:w="1134" w:type="dxa"/>
            <w:tcBorders>
              <w:top w:val="nil"/>
              <w:left w:val="nil"/>
              <w:bottom w:val="single" w:sz="4" w:space="0" w:color="auto"/>
              <w:right w:val="single" w:sz="4" w:space="0" w:color="auto"/>
            </w:tcBorders>
            <w:shd w:val="clear" w:color="auto" w:fill="auto"/>
            <w:noWrap/>
            <w:vAlign w:val="bottom"/>
            <w:hideMark/>
          </w:tcPr>
          <w:p w:rsidR="00693C1A" w:rsidRPr="00F473DC" w:rsidRDefault="00693C1A" w:rsidP="00E67C47">
            <w:pPr>
              <w:shd w:val="clear" w:color="auto" w:fill="FFFFFF" w:themeFill="background1"/>
              <w:spacing w:after="0" w:line="240" w:lineRule="auto"/>
              <w:jc w:val="right"/>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75000</w:t>
            </w:r>
          </w:p>
        </w:tc>
        <w:tc>
          <w:tcPr>
            <w:tcW w:w="1134" w:type="dxa"/>
            <w:tcBorders>
              <w:top w:val="nil"/>
              <w:left w:val="nil"/>
              <w:bottom w:val="single" w:sz="4" w:space="0" w:color="auto"/>
              <w:right w:val="single" w:sz="4" w:space="0" w:color="auto"/>
            </w:tcBorders>
            <w:shd w:val="clear" w:color="auto" w:fill="auto"/>
            <w:noWrap/>
            <w:vAlign w:val="bottom"/>
            <w:hideMark/>
          </w:tcPr>
          <w:p w:rsidR="00693C1A" w:rsidRPr="00F473DC" w:rsidRDefault="00693C1A" w:rsidP="00E67C47">
            <w:pPr>
              <w:shd w:val="clear" w:color="auto" w:fill="FFFFFF" w:themeFill="background1"/>
              <w:spacing w:after="0" w:line="240" w:lineRule="auto"/>
              <w:jc w:val="right"/>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75000</w:t>
            </w:r>
          </w:p>
        </w:tc>
        <w:tc>
          <w:tcPr>
            <w:tcW w:w="1134" w:type="dxa"/>
            <w:tcBorders>
              <w:top w:val="nil"/>
              <w:left w:val="nil"/>
              <w:bottom w:val="single" w:sz="4" w:space="0" w:color="auto"/>
              <w:right w:val="single" w:sz="4" w:space="0" w:color="auto"/>
            </w:tcBorders>
            <w:shd w:val="clear" w:color="auto" w:fill="auto"/>
            <w:noWrap/>
            <w:vAlign w:val="bottom"/>
            <w:hideMark/>
          </w:tcPr>
          <w:p w:rsidR="00693C1A" w:rsidRPr="00F473DC" w:rsidRDefault="00693C1A" w:rsidP="00E67C47">
            <w:pPr>
              <w:shd w:val="clear" w:color="auto" w:fill="FFFFFF" w:themeFill="background1"/>
              <w:spacing w:after="0" w:line="240" w:lineRule="auto"/>
              <w:jc w:val="right"/>
              <w:rPr>
                <w:rFonts w:eastAsia="Times New Roman" w:cs="Times New Roman"/>
                <w:color w:val="000000" w:themeColor="text1"/>
                <w:lang w:val="en-IN" w:eastAsia="en-IN"/>
              </w:rPr>
            </w:pPr>
            <w:r w:rsidRPr="00F473DC">
              <w:rPr>
                <w:rFonts w:eastAsia="Times New Roman" w:cs="Times New Roman"/>
                <w:color w:val="000000" w:themeColor="text1"/>
                <w:lang w:val="en-IN" w:eastAsia="en-IN"/>
              </w:rPr>
              <w:t>150000</w:t>
            </w:r>
          </w:p>
        </w:tc>
      </w:tr>
    </w:tbl>
    <w:p w:rsidR="00693C1A" w:rsidRPr="00B264A2" w:rsidRDefault="00693C1A" w:rsidP="00F473DC">
      <w:pPr>
        <w:shd w:val="clear" w:color="auto" w:fill="FFFFFF" w:themeFill="background1"/>
        <w:sectPr w:rsidR="00693C1A" w:rsidRPr="00B264A2" w:rsidSect="00FF7E32">
          <w:pgSz w:w="11906" w:h="16838"/>
          <w:pgMar w:top="1440" w:right="1440" w:bottom="1440" w:left="1440" w:header="706" w:footer="706" w:gutter="0"/>
          <w:cols w:space="708"/>
          <w:docGrid w:linePitch="360"/>
        </w:sectPr>
      </w:pPr>
    </w:p>
    <w:p w:rsidR="002012CE" w:rsidRPr="00B264A2" w:rsidRDefault="002012CE" w:rsidP="00F473DC">
      <w:pPr>
        <w:shd w:val="clear" w:color="auto" w:fill="FFFFFF" w:themeFill="background1"/>
        <w:spacing w:after="0"/>
        <w:jc w:val="both"/>
        <w:rPr>
          <w:b/>
          <w:color w:val="000000" w:themeColor="text1"/>
        </w:rPr>
      </w:pPr>
    </w:p>
    <w:p w:rsidR="002012CE" w:rsidRPr="00B264A2" w:rsidRDefault="002012CE" w:rsidP="00F473DC">
      <w:pPr>
        <w:shd w:val="clear" w:color="auto" w:fill="FFFFFF" w:themeFill="background1"/>
        <w:spacing w:after="0"/>
        <w:jc w:val="both"/>
        <w:rPr>
          <w:rFonts w:ascii="Times New Roman" w:hAnsi="Times New Roman"/>
        </w:rPr>
      </w:pPr>
    </w:p>
    <w:p w:rsidR="002012CE" w:rsidRPr="00B264A2" w:rsidRDefault="002012CE" w:rsidP="00F473DC">
      <w:pPr>
        <w:shd w:val="clear" w:color="auto" w:fill="FFFFFF" w:themeFill="background1"/>
        <w:spacing w:after="0"/>
        <w:jc w:val="both"/>
        <w:rPr>
          <w:rFonts w:ascii="Times New Roman" w:hAnsi="Times New Roman"/>
        </w:rPr>
      </w:pPr>
    </w:p>
    <w:p w:rsidR="002012CE" w:rsidRDefault="002012CE" w:rsidP="00F473DC">
      <w:pPr>
        <w:shd w:val="clear" w:color="auto" w:fill="FFFFFF" w:themeFill="background1"/>
        <w:rPr>
          <w:rFonts w:asciiTheme="minorHAnsi" w:eastAsiaTheme="minorEastAsia" w:hAnsiTheme="minorHAnsi"/>
        </w:rPr>
      </w:pPr>
    </w:p>
    <w:p w:rsidR="00DB4CB6" w:rsidRDefault="00DB4CB6" w:rsidP="00F473DC">
      <w:pPr>
        <w:shd w:val="clear" w:color="auto" w:fill="FFFFFF" w:themeFill="background1"/>
        <w:spacing w:after="0"/>
        <w:jc w:val="both"/>
        <w:rPr>
          <w:b/>
        </w:rPr>
      </w:pPr>
    </w:p>
    <w:sectPr w:rsidR="00DB4CB6" w:rsidSect="00DE6F06">
      <w:pgSz w:w="11906" w:h="16838"/>
      <w:pgMar w:top="993"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70841"/>
    <w:multiLevelType w:val="hybridMultilevel"/>
    <w:tmpl w:val="F7A4F8A0"/>
    <w:lvl w:ilvl="0" w:tplc="C398319E">
      <w:start w:val="1"/>
      <w:numFmt w:val="upperLetter"/>
      <w:lvlText w:val="%1."/>
      <w:lvlJc w:val="left"/>
      <w:pPr>
        <w:ind w:left="360" w:hanging="360"/>
      </w:pPr>
      <w:rPr>
        <w:rFonts w:hint="default"/>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nsid w:val="1A170D2F"/>
    <w:multiLevelType w:val="hybridMultilevel"/>
    <w:tmpl w:val="66BCA826"/>
    <w:lvl w:ilvl="0" w:tplc="262004B4">
      <w:start w:val="1"/>
      <w:numFmt w:val="decimal"/>
      <w:lvlText w:val="%1."/>
      <w:lvlJc w:val="left"/>
      <w:pPr>
        <w:ind w:left="720" w:hanging="360"/>
      </w:pPr>
      <w:rPr>
        <w:b w:val="0"/>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2112A7B"/>
    <w:multiLevelType w:val="hybridMultilevel"/>
    <w:tmpl w:val="0B2E5E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2C614472"/>
    <w:multiLevelType w:val="hybridMultilevel"/>
    <w:tmpl w:val="1C82EB32"/>
    <w:lvl w:ilvl="0" w:tplc="7F380656">
      <w:start w:val="1"/>
      <w:numFmt w:val="bullet"/>
      <w:lvlText w:val=""/>
      <w:lvlJc w:val="left"/>
      <w:pPr>
        <w:tabs>
          <w:tab w:val="num" w:pos="720"/>
        </w:tabs>
        <w:ind w:left="720" w:hanging="360"/>
      </w:pPr>
      <w:rPr>
        <w:rFonts w:ascii="Symbol" w:hAnsi="Symbol" w:hint="default"/>
      </w:rPr>
    </w:lvl>
    <w:lvl w:ilvl="1" w:tplc="6742C6F0">
      <w:start w:val="1"/>
      <w:numFmt w:val="bullet"/>
      <w:lvlText w:val=""/>
      <w:lvlJc w:val="left"/>
      <w:pPr>
        <w:tabs>
          <w:tab w:val="num" w:pos="1440"/>
        </w:tabs>
        <w:ind w:left="1440" w:hanging="360"/>
      </w:pPr>
      <w:rPr>
        <w:rFonts w:ascii="Symbol" w:hAnsi="Symbol" w:hint="default"/>
      </w:rPr>
    </w:lvl>
    <w:lvl w:ilvl="2" w:tplc="93605530">
      <w:start w:val="1"/>
      <w:numFmt w:val="bullet"/>
      <w:lvlText w:val=""/>
      <w:lvlJc w:val="left"/>
      <w:pPr>
        <w:tabs>
          <w:tab w:val="num" w:pos="2160"/>
        </w:tabs>
        <w:ind w:left="2160" w:hanging="360"/>
      </w:pPr>
      <w:rPr>
        <w:rFonts w:ascii="Symbol" w:hAnsi="Symbol" w:hint="default"/>
      </w:rPr>
    </w:lvl>
    <w:lvl w:ilvl="3" w:tplc="8F4490B8" w:tentative="1">
      <w:start w:val="1"/>
      <w:numFmt w:val="bullet"/>
      <w:lvlText w:val=""/>
      <w:lvlJc w:val="left"/>
      <w:pPr>
        <w:tabs>
          <w:tab w:val="num" w:pos="2880"/>
        </w:tabs>
        <w:ind w:left="2880" w:hanging="360"/>
      </w:pPr>
      <w:rPr>
        <w:rFonts w:ascii="Symbol" w:hAnsi="Symbol" w:hint="default"/>
      </w:rPr>
    </w:lvl>
    <w:lvl w:ilvl="4" w:tplc="74602924" w:tentative="1">
      <w:start w:val="1"/>
      <w:numFmt w:val="bullet"/>
      <w:lvlText w:val=""/>
      <w:lvlJc w:val="left"/>
      <w:pPr>
        <w:tabs>
          <w:tab w:val="num" w:pos="3600"/>
        </w:tabs>
        <w:ind w:left="3600" w:hanging="360"/>
      </w:pPr>
      <w:rPr>
        <w:rFonts w:ascii="Symbol" w:hAnsi="Symbol" w:hint="default"/>
      </w:rPr>
    </w:lvl>
    <w:lvl w:ilvl="5" w:tplc="C1E04C68" w:tentative="1">
      <w:start w:val="1"/>
      <w:numFmt w:val="bullet"/>
      <w:lvlText w:val=""/>
      <w:lvlJc w:val="left"/>
      <w:pPr>
        <w:tabs>
          <w:tab w:val="num" w:pos="4320"/>
        </w:tabs>
        <w:ind w:left="4320" w:hanging="360"/>
      </w:pPr>
      <w:rPr>
        <w:rFonts w:ascii="Symbol" w:hAnsi="Symbol" w:hint="default"/>
      </w:rPr>
    </w:lvl>
    <w:lvl w:ilvl="6" w:tplc="BE960CA6" w:tentative="1">
      <w:start w:val="1"/>
      <w:numFmt w:val="bullet"/>
      <w:lvlText w:val=""/>
      <w:lvlJc w:val="left"/>
      <w:pPr>
        <w:tabs>
          <w:tab w:val="num" w:pos="5040"/>
        </w:tabs>
        <w:ind w:left="5040" w:hanging="360"/>
      </w:pPr>
      <w:rPr>
        <w:rFonts w:ascii="Symbol" w:hAnsi="Symbol" w:hint="default"/>
      </w:rPr>
    </w:lvl>
    <w:lvl w:ilvl="7" w:tplc="789EB5C6" w:tentative="1">
      <w:start w:val="1"/>
      <w:numFmt w:val="bullet"/>
      <w:lvlText w:val=""/>
      <w:lvlJc w:val="left"/>
      <w:pPr>
        <w:tabs>
          <w:tab w:val="num" w:pos="5760"/>
        </w:tabs>
        <w:ind w:left="5760" w:hanging="360"/>
      </w:pPr>
      <w:rPr>
        <w:rFonts w:ascii="Symbol" w:hAnsi="Symbol" w:hint="default"/>
      </w:rPr>
    </w:lvl>
    <w:lvl w:ilvl="8" w:tplc="0D54CA78" w:tentative="1">
      <w:start w:val="1"/>
      <w:numFmt w:val="bullet"/>
      <w:lvlText w:val=""/>
      <w:lvlJc w:val="left"/>
      <w:pPr>
        <w:tabs>
          <w:tab w:val="num" w:pos="6480"/>
        </w:tabs>
        <w:ind w:left="6480" w:hanging="360"/>
      </w:pPr>
      <w:rPr>
        <w:rFonts w:ascii="Symbol" w:hAnsi="Symbol" w:hint="default"/>
      </w:rPr>
    </w:lvl>
  </w:abstractNum>
  <w:abstractNum w:abstractNumId="4">
    <w:nsid w:val="3A615656"/>
    <w:multiLevelType w:val="hybridMultilevel"/>
    <w:tmpl w:val="AA9E0460"/>
    <w:lvl w:ilvl="0" w:tplc="C6B23DB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nsid w:val="3CD86D23"/>
    <w:multiLevelType w:val="hybridMultilevel"/>
    <w:tmpl w:val="D38C1C40"/>
    <w:lvl w:ilvl="0" w:tplc="D798864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nsid w:val="3F7948C3"/>
    <w:multiLevelType w:val="hybridMultilevel"/>
    <w:tmpl w:val="C66CBE62"/>
    <w:lvl w:ilvl="0" w:tplc="2F8A4B6C">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nsid w:val="449C63D9"/>
    <w:multiLevelType w:val="hybridMultilevel"/>
    <w:tmpl w:val="80B414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4BE2725B"/>
    <w:multiLevelType w:val="hybridMultilevel"/>
    <w:tmpl w:val="4FE45EE2"/>
    <w:lvl w:ilvl="0" w:tplc="4009000F">
      <w:start w:val="6"/>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9">
    <w:nsid w:val="4BE852EA"/>
    <w:multiLevelType w:val="hybridMultilevel"/>
    <w:tmpl w:val="5C6E6F1A"/>
    <w:lvl w:ilvl="0" w:tplc="1380722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52566CC7"/>
    <w:multiLevelType w:val="hybridMultilevel"/>
    <w:tmpl w:val="F3302E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55474255"/>
    <w:multiLevelType w:val="hybridMultilevel"/>
    <w:tmpl w:val="0E88CC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57425960"/>
    <w:multiLevelType w:val="hybridMultilevel"/>
    <w:tmpl w:val="32321FCC"/>
    <w:lvl w:ilvl="0" w:tplc="B4664E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F6452BC"/>
    <w:multiLevelType w:val="hybridMultilevel"/>
    <w:tmpl w:val="8160D0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691D5903"/>
    <w:multiLevelType w:val="hybridMultilevel"/>
    <w:tmpl w:val="A44A4684"/>
    <w:lvl w:ilvl="0" w:tplc="77ECFE8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nsid w:val="6F3176EC"/>
    <w:multiLevelType w:val="hybridMultilevel"/>
    <w:tmpl w:val="32321FCC"/>
    <w:lvl w:ilvl="0" w:tplc="B4664E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F9E595E"/>
    <w:multiLevelType w:val="hybridMultilevel"/>
    <w:tmpl w:val="4ADC3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E5B2C95"/>
    <w:multiLevelType w:val="hybridMultilevel"/>
    <w:tmpl w:val="D1F670D8"/>
    <w:lvl w:ilvl="0" w:tplc="5352F22A">
      <w:start w:val="1"/>
      <w:numFmt w:val="decimal"/>
      <w:lvlText w:val="%1."/>
      <w:lvlJc w:val="left"/>
      <w:pPr>
        <w:ind w:left="1080" w:hanging="36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3"/>
  </w:num>
  <w:num w:numId="2">
    <w:abstractNumId w:val="2"/>
  </w:num>
  <w:num w:numId="3">
    <w:abstractNumId w:val="3"/>
  </w:num>
  <w:num w:numId="4">
    <w:abstractNumId w:val="10"/>
  </w:num>
  <w:num w:numId="5">
    <w:abstractNumId w:val="4"/>
  </w:num>
  <w:num w:numId="6">
    <w:abstractNumId w:val="10"/>
  </w:num>
  <w:num w:numId="7">
    <w:abstractNumId w:val="0"/>
  </w:num>
  <w:num w:numId="8">
    <w:abstractNumId w:val="11"/>
  </w:num>
  <w:num w:numId="9">
    <w:abstractNumId w:val="12"/>
  </w:num>
  <w:num w:numId="10">
    <w:abstractNumId w:val="14"/>
  </w:num>
  <w:num w:numId="11">
    <w:abstractNumId w:val="5"/>
  </w:num>
  <w:num w:numId="12">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5"/>
  </w:num>
  <w:num w:numId="16">
    <w:abstractNumId w:val="16"/>
  </w:num>
  <w:num w:numId="17">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7"/>
  </w:num>
  <w:num w:numId="24">
    <w:abstractNumId w:val="6"/>
  </w:num>
  <w:num w:numId="25">
    <w:abstractNumId w:val="13"/>
  </w:num>
  <w:num w:numId="26">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2"/>
  </w:compat>
  <w:rsids>
    <w:rsidRoot w:val="00AF68C7"/>
    <w:rsid w:val="000027A5"/>
    <w:rsid w:val="00002B3C"/>
    <w:rsid w:val="000110D1"/>
    <w:rsid w:val="00017D68"/>
    <w:rsid w:val="000209B2"/>
    <w:rsid w:val="00022A92"/>
    <w:rsid w:val="00034D9B"/>
    <w:rsid w:val="000467E1"/>
    <w:rsid w:val="00050A75"/>
    <w:rsid w:val="0005116B"/>
    <w:rsid w:val="00060CAF"/>
    <w:rsid w:val="0006702B"/>
    <w:rsid w:val="000678EE"/>
    <w:rsid w:val="000716F5"/>
    <w:rsid w:val="0008439C"/>
    <w:rsid w:val="00084641"/>
    <w:rsid w:val="000A02F8"/>
    <w:rsid w:val="000A7E57"/>
    <w:rsid w:val="000B2911"/>
    <w:rsid w:val="000B338F"/>
    <w:rsid w:val="000B6B60"/>
    <w:rsid w:val="000B6F4F"/>
    <w:rsid w:val="000B7E9F"/>
    <w:rsid w:val="000C47C7"/>
    <w:rsid w:val="000C4914"/>
    <w:rsid w:val="000C6719"/>
    <w:rsid w:val="000F486C"/>
    <w:rsid w:val="00122757"/>
    <w:rsid w:val="00123CF3"/>
    <w:rsid w:val="00126801"/>
    <w:rsid w:val="00172E0F"/>
    <w:rsid w:val="00175C93"/>
    <w:rsid w:val="00182DB7"/>
    <w:rsid w:val="001846FA"/>
    <w:rsid w:val="00193763"/>
    <w:rsid w:val="00195B3E"/>
    <w:rsid w:val="001A304A"/>
    <w:rsid w:val="001D4BF8"/>
    <w:rsid w:val="001D4DDA"/>
    <w:rsid w:val="001D54E9"/>
    <w:rsid w:val="001E04F4"/>
    <w:rsid w:val="001E1E2C"/>
    <w:rsid w:val="001E795F"/>
    <w:rsid w:val="001E7AC1"/>
    <w:rsid w:val="001F39A4"/>
    <w:rsid w:val="001F4663"/>
    <w:rsid w:val="002012CE"/>
    <w:rsid w:val="00203282"/>
    <w:rsid w:val="00203653"/>
    <w:rsid w:val="00232C60"/>
    <w:rsid w:val="00240173"/>
    <w:rsid w:val="00251F17"/>
    <w:rsid w:val="0025433E"/>
    <w:rsid w:val="00256F12"/>
    <w:rsid w:val="00261B08"/>
    <w:rsid w:val="00262F89"/>
    <w:rsid w:val="002637B3"/>
    <w:rsid w:val="00271878"/>
    <w:rsid w:val="00274982"/>
    <w:rsid w:val="00284420"/>
    <w:rsid w:val="002A2487"/>
    <w:rsid w:val="002B3BB0"/>
    <w:rsid w:val="002B51F9"/>
    <w:rsid w:val="002C08BC"/>
    <w:rsid w:val="002C37CD"/>
    <w:rsid w:val="002C4456"/>
    <w:rsid w:val="002C58F6"/>
    <w:rsid w:val="002C6CA5"/>
    <w:rsid w:val="002D02B8"/>
    <w:rsid w:val="002E4447"/>
    <w:rsid w:val="002F0C36"/>
    <w:rsid w:val="003007D5"/>
    <w:rsid w:val="0032183C"/>
    <w:rsid w:val="00341A74"/>
    <w:rsid w:val="003565B1"/>
    <w:rsid w:val="003622EA"/>
    <w:rsid w:val="00375BD6"/>
    <w:rsid w:val="00384C9D"/>
    <w:rsid w:val="0039253E"/>
    <w:rsid w:val="0039690A"/>
    <w:rsid w:val="003A0E62"/>
    <w:rsid w:val="003F1977"/>
    <w:rsid w:val="00413ED9"/>
    <w:rsid w:val="004438CB"/>
    <w:rsid w:val="00444094"/>
    <w:rsid w:val="00452E23"/>
    <w:rsid w:val="00453F12"/>
    <w:rsid w:val="00457295"/>
    <w:rsid w:val="0046321D"/>
    <w:rsid w:val="00467CD2"/>
    <w:rsid w:val="00477CA9"/>
    <w:rsid w:val="00481B71"/>
    <w:rsid w:val="0048327A"/>
    <w:rsid w:val="00485AE5"/>
    <w:rsid w:val="00487324"/>
    <w:rsid w:val="004937C7"/>
    <w:rsid w:val="004A13EB"/>
    <w:rsid w:val="004C2C63"/>
    <w:rsid w:val="004F248A"/>
    <w:rsid w:val="004F7190"/>
    <w:rsid w:val="005227C5"/>
    <w:rsid w:val="005230A2"/>
    <w:rsid w:val="00542DA0"/>
    <w:rsid w:val="005449E1"/>
    <w:rsid w:val="00544A05"/>
    <w:rsid w:val="005633E7"/>
    <w:rsid w:val="00567D4C"/>
    <w:rsid w:val="00582876"/>
    <w:rsid w:val="00582A73"/>
    <w:rsid w:val="00591BE2"/>
    <w:rsid w:val="00591EB9"/>
    <w:rsid w:val="00595064"/>
    <w:rsid w:val="005B367A"/>
    <w:rsid w:val="005B58D7"/>
    <w:rsid w:val="005C048A"/>
    <w:rsid w:val="005C245E"/>
    <w:rsid w:val="005C5499"/>
    <w:rsid w:val="005D777B"/>
    <w:rsid w:val="005E51C7"/>
    <w:rsid w:val="005E6697"/>
    <w:rsid w:val="005E701A"/>
    <w:rsid w:val="00600500"/>
    <w:rsid w:val="006010ED"/>
    <w:rsid w:val="0060230A"/>
    <w:rsid w:val="00603109"/>
    <w:rsid w:val="00614264"/>
    <w:rsid w:val="006306F1"/>
    <w:rsid w:val="006459CD"/>
    <w:rsid w:val="00650890"/>
    <w:rsid w:val="00651326"/>
    <w:rsid w:val="0065539A"/>
    <w:rsid w:val="00683618"/>
    <w:rsid w:val="006846A1"/>
    <w:rsid w:val="00693C1A"/>
    <w:rsid w:val="006A0CB8"/>
    <w:rsid w:val="006B1F2D"/>
    <w:rsid w:val="006C4235"/>
    <w:rsid w:val="006D783A"/>
    <w:rsid w:val="006E32BE"/>
    <w:rsid w:val="006E48FE"/>
    <w:rsid w:val="006E7552"/>
    <w:rsid w:val="006F1E3A"/>
    <w:rsid w:val="006F4D53"/>
    <w:rsid w:val="006F7C5F"/>
    <w:rsid w:val="00705383"/>
    <w:rsid w:val="00713A1C"/>
    <w:rsid w:val="00715435"/>
    <w:rsid w:val="00716DC2"/>
    <w:rsid w:val="00723B27"/>
    <w:rsid w:val="0074543A"/>
    <w:rsid w:val="00752AA1"/>
    <w:rsid w:val="007542E1"/>
    <w:rsid w:val="007605F3"/>
    <w:rsid w:val="00766853"/>
    <w:rsid w:val="00774210"/>
    <w:rsid w:val="00775DE6"/>
    <w:rsid w:val="007775A1"/>
    <w:rsid w:val="00784E82"/>
    <w:rsid w:val="00787173"/>
    <w:rsid w:val="00792844"/>
    <w:rsid w:val="007A7313"/>
    <w:rsid w:val="007C04D0"/>
    <w:rsid w:val="007C79C9"/>
    <w:rsid w:val="007D32EA"/>
    <w:rsid w:val="007E15F7"/>
    <w:rsid w:val="007E5175"/>
    <w:rsid w:val="00811DD5"/>
    <w:rsid w:val="00811EAA"/>
    <w:rsid w:val="008130CF"/>
    <w:rsid w:val="00817C30"/>
    <w:rsid w:val="0082724B"/>
    <w:rsid w:val="00830FB0"/>
    <w:rsid w:val="008353DB"/>
    <w:rsid w:val="00861CE1"/>
    <w:rsid w:val="008644E5"/>
    <w:rsid w:val="0087347A"/>
    <w:rsid w:val="008771CA"/>
    <w:rsid w:val="0088044F"/>
    <w:rsid w:val="00892623"/>
    <w:rsid w:val="008A5D8E"/>
    <w:rsid w:val="008A7126"/>
    <w:rsid w:val="008A756A"/>
    <w:rsid w:val="008B527A"/>
    <w:rsid w:val="008C351E"/>
    <w:rsid w:val="008E1AF4"/>
    <w:rsid w:val="008E3B0F"/>
    <w:rsid w:val="008E4C64"/>
    <w:rsid w:val="00905873"/>
    <w:rsid w:val="00914DEE"/>
    <w:rsid w:val="00932484"/>
    <w:rsid w:val="0094249B"/>
    <w:rsid w:val="0094655D"/>
    <w:rsid w:val="00964247"/>
    <w:rsid w:val="009670F5"/>
    <w:rsid w:val="009672DA"/>
    <w:rsid w:val="00967724"/>
    <w:rsid w:val="009756BB"/>
    <w:rsid w:val="009767B6"/>
    <w:rsid w:val="009923F8"/>
    <w:rsid w:val="00996B44"/>
    <w:rsid w:val="00997653"/>
    <w:rsid w:val="009A5B4F"/>
    <w:rsid w:val="009B0D28"/>
    <w:rsid w:val="009B612B"/>
    <w:rsid w:val="009D0ED9"/>
    <w:rsid w:val="00A075A1"/>
    <w:rsid w:val="00A15BD1"/>
    <w:rsid w:val="00A243F4"/>
    <w:rsid w:val="00A2633D"/>
    <w:rsid w:val="00A34480"/>
    <w:rsid w:val="00A41B0C"/>
    <w:rsid w:val="00A43839"/>
    <w:rsid w:val="00A54B07"/>
    <w:rsid w:val="00A609DD"/>
    <w:rsid w:val="00A64059"/>
    <w:rsid w:val="00A70045"/>
    <w:rsid w:val="00A74CDB"/>
    <w:rsid w:val="00A838CB"/>
    <w:rsid w:val="00A85FD2"/>
    <w:rsid w:val="00A87B49"/>
    <w:rsid w:val="00A96271"/>
    <w:rsid w:val="00AA0F50"/>
    <w:rsid w:val="00AA1895"/>
    <w:rsid w:val="00AB05BD"/>
    <w:rsid w:val="00AC2BE1"/>
    <w:rsid w:val="00AC44BC"/>
    <w:rsid w:val="00AC5362"/>
    <w:rsid w:val="00AD13E0"/>
    <w:rsid w:val="00AD2600"/>
    <w:rsid w:val="00AD2ED3"/>
    <w:rsid w:val="00AD4E66"/>
    <w:rsid w:val="00AD6ED8"/>
    <w:rsid w:val="00AE407E"/>
    <w:rsid w:val="00AF68C7"/>
    <w:rsid w:val="00B00E37"/>
    <w:rsid w:val="00B01740"/>
    <w:rsid w:val="00B03A79"/>
    <w:rsid w:val="00B0751B"/>
    <w:rsid w:val="00B1421B"/>
    <w:rsid w:val="00B2154D"/>
    <w:rsid w:val="00B24597"/>
    <w:rsid w:val="00B264A2"/>
    <w:rsid w:val="00B34052"/>
    <w:rsid w:val="00B400E8"/>
    <w:rsid w:val="00B433B9"/>
    <w:rsid w:val="00B461BB"/>
    <w:rsid w:val="00B57C57"/>
    <w:rsid w:val="00B715D6"/>
    <w:rsid w:val="00B71941"/>
    <w:rsid w:val="00B8126B"/>
    <w:rsid w:val="00B9370D"/>
    <w:rsid w:val="00BA1A3C"/>
    <w:rsid w:val="00BA4BEB"/>
    <w:rsid w:val="00BA6B82"/>
    <w:rsid w:val="00BD4A23"/>
    <w:rsid w:val="00BD6637"/>
    <w:rsid w:val="00BE60AF"/>
    <w:rsid w:val="00BF39AA"/>
    <w:rsid w:val="00C15BF6"/>
    <w:rsid w:val="00C2534A"/>
    <w:rsid w:val="00C32CCA"/>
    <w:rsid w:val="00C3446C"/>
    <w:rsid w:val="00C36A69"/>
    <w:rsid w:val="00C40BAE"/>
    <w:rsid w:val="00C42625"/>
    <w:rsid w:val="00C45567"/>
    <w:rsid w:val="00C45640"/>
    <w:rsid w:val="00C56756"/>
    <w:rsid w:val="00C707FF"/>
    <w:rsid w:val="00CA1B4B"/>
    <w:rsid w:val="00CB3865"/>
    <w:rsid w:val="00CB50B7"/>
    <w:rsid w:val="00CB5DCD"/>
    <w:rsid w:val="00D008E9"/>
    <w:rsid w:val="00D07BD2"/>
    <w:rsid w:val="00D10E36"/>
    <w:rsid w:val="00D15A39"/>
    <w:rsid w:val="00D26E79"/>
    <w:rsid w:val="00D31DAB"/>
    <w:rsid w:val="00D353E3"/>
    <w:rsid w:val="00D364B9"/>
    <w:rsid w:val="00D4695F"/>
    <w:rsid w:val="00D46C81"/>
    <w:rsid w:val="00D524C1"/>
    <w:rsid w:val="00D53BB1"/>
    <w:rsid w:val="00D637F7"/>
    <w:rsid w:val="00D6429E"/>
    <w:rsid w:val="00D669F4"/>
    <w:rsid w:val="00D66FD2"/>
    <w:rsid w:val="00D7127F"/>
    <w:rsid w:val="00D72DCE"/>
    <w:rsid w:val="00D76F5D"/>
    <w:rsid w:val="00D81E44"/>
    <w:rsid w:val="00D85CDC"/>
    <w:rsid w:val="00D94A7B"/>
    <w:rsid w:val="00DA2246"/>
    <w:rsid w:val="00DA305C"/>
    <w:rsid w:val="00DB1945"/>
    <w:rsid w:val="00DB4CB6"/>
    <w:rsid w:val="00DC3F64"/>
    <w:rsid w:val="00DD0F11"/>
    <w:rsid w:val="00DD64BF"/>
    <w:rsid w:val="00DE5E66"/>
    <w:rsid w:val="00DE6F06"/>
    <w:rsid w:val="00DF1C63"/>
    <w:rsid w:val="00DF2306"/>
    <w:rsid w:val="00DF6D49"/>
    <w:rsid w:val="00E31150"/>
    <w:rsid w:val="00E362AE"/>
    <w:rsid w:val="00E46890"/>
    <w:rsid w:val="00E705C4"/>
    <w:rsid w:val="00E73FBE"/>
    <w:rsid w:val="00E755B2"/>
    <w:rsid w:val="00E77612"/>
    <w:rsid w:val="00E91D10"/>
    <w:rsid w:val="00EA5ADC"/>
    <w:rsid w:val="00EA6B5B"/>
    <w:rsid w:val="00EB12CA"/>
    <w:rsid w:val="00EB1522"/>
    <w:rsid w:val="00EB1A8A"/>
    <w:rsid w:val="00EB2E00"/>
    <w:rsid w:val="00EB33B4"/>
    <w:rsid w:val="00ED192E"/>
    <w:rsid w:val="00EE232D"/>
    <w:rsid w:val="00EE3EE4"/>
    <w:rsid w:val="00EE5C84"/>
    <w:rsid w:val="00EE6D0E"/>
    <w:rsid w:val="00F0561C"/>
    <w:rsid w:val="00F10FFE"/>
    <w:rsid w:val="00F1152E"/>
    <w:rsid w:val="00F127DA"/>
    <w:rsid w:val="00F13CBA"/>
    <w:rsid w:val="00F2137B"/>
    <w:rsid w:val="00F403AE"/>
    <w:rsid w:val="00F473DC"/>
    <w:rsid w:val="00F55701"/>
    <w:rsid w:val="00F55F0D"/>
    <w:rsid w:val="00F6565C"/>
    <w:rsid w:val="00F6707C"/>
    <w:rsid w:val="00F819E3"/>
    <w:rsid w:val="00F81EC4"/>
    <w:rsid w:val="00F8463C"/>
    <w:rsid w:val="00F9085D"/>
    <w:rsid w:val="00FA4548"/>
    <w:rsid w:val="00FB2AFE"/>
    <w:rsid w:val="00FB5389"/>
    <w:rsid w:val="00FB5872"/>
    <w:rsid w:val="00FC0AFB"/>
    <w:rsid w:val="00FC212E"/>
    <w:rsid w:val="00FC2161"/>
    <w:rsid w:val="00FD6E3B"/>
    <w:rsid w:val="00FE62E1"/>
    <w:rsid w:val="00FF2632"/>
    <w:rsid w:val="00FF7E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68C7"/>
    <w:rPr>
      <w:rFonts w:ascii="Calibri"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Para1"/>
    <w:link w:val="NoSpacingChar"/>
    <w:uiPriority w:val="1"/>
    <w:qFormat/>
    <w:rsid w:val="00582A73"/>
    <w:pPr>
      <w:spacing w:after="0" w:line="240" w:lineRule="auto"/>
    </w:pPr>
    <w:rPr>
      <w:rFonts w:ascii="Calibri" w:eastAsia="Times New Roman" w:hAnsi="Calibri" w:cs="Times New Roman"/>
    </w:rPr>
  </w:style>
  <w:style w:type="paragraph" w:styleId="ListParagraph">
    <w:name w:val="List Paragraph"/>
    <w:aliases w:val="SGLText List Paragraph"/>
    <w:basedOn w:val="Normal"/>
    <w:link w:val="ListParagraphChar"/>
    <w:uiPriority w:val="34"/>
    <w:qFormat/>
    <w:rsid w:val="00582A73"/>
    <w:pPr>
      <w:ind w:left="720"/>
      <w:contextualSpacing/>
    </w:pPr>
    <w:rPr>
      <w:rFonts w:cs="Times New Roman"/>
    </w:rPr>
  </w:style>
  <w:style w:type="table" w:styleId="TableGrid">
    <w:name w:val="Table Grid"/>
    <w:basedOn w:val="TableNormal"/>
    <w:uiPriority w:val="59"/>
    <w:rsid w:val="00AF68C7"/>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SGLText List Paragraph Char"/>
    <w:link w:val="ListParagraph"/>
    <w:uiPriority w:val="34"/>
    <w:locked/>
    <w:rsid w:val="00A41B0C"/>
    <w:rPr>
      <w:rFonts w:ascii="Calibri" w:hAnsi="Calibri" w:cs="Times New Roman"/>
    </w:rPr>
  </w:style>
  <w:style w:type="character" w:styleId="Hyperlink">
    <w:name w:val="Hyperlink"/>
    <w:basedOn w:val="DefaultParagraphFont"/>
    <w:uiPriority w:val="99"/>
    <w:unhideWhenUsed/>
    <w:rsid w:val="00F55F0D"/>
    <w:rPr>
      <w:color w:val="0000FF"/>
      <w:u w:val="single"/>
    </w:rPr>
  </w:style>
  <w:style w:type="character" w:styleId="Emphasis">
    <w:name w:val="Emphasis"/>
    <w:basedOn w:val="DefaultParagraphFont"/>
    <w:uiPriority w:val="20"/>
    <w:qFormat/>
    <w:rsid w:val="00F55F0D"/>
    <w:rPr>
      <w:i/>
      <w:iCs/>
    </w:rPr>
  </w:style>
  <w:style w:type="character" w:customStyle="1" w:styleId="apple-converted-space">
    <w:name w:val="apple-converted-space"/>
    <w:basedOn w:val="DefaultParagraphFont"/>
    <w:rsid w:val="00F55F0D"/>
  </w:style>
  <w:style w:type="paragraph" w:styleId="NormalWeb">
    <w:name w:val="Normal (Web)"/>
    <w:basedOn w:val="Normal"/>
    <w:uiPriority w:val="99"/>
    <w:unhideWhenUsed/>
    <w:rsid w:val="000716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SpacingChar">
    <w:name w:val="No Spacing Char"/>
    <w:aliases w:val="Para1 Char"/>
    <w:link w:val="NoSpacing"/>
    <w:uiPriority w:val="1"/>
    <w:rsid w:val="00AD2600"/>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7161">
      <w:bodyDiv w:val="1"/>
      <w:marLeft w:val="0"/>
      <w:marRight w:val="0"/>
      <w:marTop w:val="0"/>
      <w:marBottom w:val="0"/>
      <w:divBdr>
        <w:top w:val="none" w:sz="0" w:space="0" w:color="auto"/>
        <w:left w:val="none" w:sz="0" w:space="0" w:color="auto"/>
        <w:bottom w:val="none" w:sz="0" w:space="0" w:color="auto"/>
        <w:right w:val="none" w:sz="0" w:space="0" w:color="auto"/>
      </w:divBdr>
    </w:div>
    <w:div w:id="14888433">
      <w:bodyDiv w:val="1"/>
      <w:marLeft w:val="0"/>
      <w:marRight w:val="0"/>
      <w:marTop w:val="0"/>
      <w:marBottom w:val="0"/>
      <w:divBdr>
        <w:top w:val="none" w:sz="0" w:space="0" w:color="auto"/>
        <w:left w:val="none" w:sz="0" w:space="0" w:color="auto"/>
        <w:bottom w:val="none" w:sz="0" w:space="0" w:color="auto"/>
        <w:right w:val="none" w:sz="0" w:space="0" w:color="auto"/>
      </w:divBdr>
    </w:div>
    <w:div w:id="32730493">
      <w:bodyDiv w:val="1"/>
      <w:marLeft w:val="0"/>
      <w:marRight w:val="0"/>
      <w:marTop w:val="0"/>
      <w:marBottom w:val="0"/>
      <w:divBdr>
        <w:top w:val="none" w:sz="0" w:space="0" w:color="auto"/>
        <w:left w:val="none" w:sz="0" w:space="0" w:color="auto"/>
        <w:bottom w:val="none" w:sz="0" w:space="0" w:color="auto"/>
        <w:right w:val="none" w:sz="0" w:space="0" w:color="auto"/>
      </w:divBdr>
    </w:div>
    <w:div w:id="58794133">
      <w:bodyDiv w:val="1"/>
      <w:marLeft w:val="0"/>
      <w:marRight w:val="0"/>
      <w:marTop w:val="0"/>
      <w:marBottom w:val="0"/>
      <w:divBdr>
        <w:top w:val="none" w:sz="0" w:space="0" w:color="auto"/>
        <w:left w:val="none" w:sz="0" w:space="0" w:color="auto"/>
        <w:bottom w:val="none" w:sz="0" w:space="0" w:color="auto"/>
        <w:right w:val="none" w:sz="0" w:space="0" w:color="auto"/>
      </w:divBdr>
    </w:div>
    <w:div w:id="150567942">
      <w:bodyDiv w:val="1"/>
      <w:marLeft w:val="0"/>
      <w:marRight w:val="0"/>
      <w:marTop w:val="0"/>
      <w:marBottom w:val="0"/>
      <w:divBdr>
        <w:top w:val="none" w:sz="0" w:space="0" w:color="auto"/>
        <w:left w:val="none" w:sz="0" w:space="0" w:color="auto"/>
        <w:bottom w:val="none" w:sz="0" w:space="0" w:color="auto"/>
        <w:right w:val="none" w:sz="0" w:space="0" w:color="auto"/>
      </w:divBdr>
    </w:div>
    <w:div w:id="280453947">
      <w:bodyDiv w:val="1"/>
      <w:marLeft w:val="0"/>
      <w:marRight w:val="0"/>
      <w:marTop w:val="0"/>
      <w:marBottom w:val="0"/>
      <w:divBdr>
        <w:top w:val="none" w:sz="0" w:space="0" w:color="auto"/>
        <w:left w:val="none" w:sz="0" w:space="0" w:color="auto"/>
        <w:bottom w:val="none" w:sz="0" w:space="0" w:color="auto"/>
        <w:right w:val="none" w:sz="0" w:space="0" w:color="auto"/>
      </w:divBdr>
    </w:div>
    <w:div w:id="294524847">
      <w:bodyDiv w:val="1"/>
      <w:marLeft w:val="0"/>
      <w:marRight w:val="0"/>
      <w:marTop w:val="0"/>
      <w:marBottom w:val="0"/>
      <w:divBdr>
        <w:top w:val="none" w:sz="0" w:space="0" w:color="auto"/>
        <w:left w:val="none" w:sz="0" w:space="0" w:color="auto"/>
        <w:bottom w:val="none" w:sz="0" w:space="0" w:color="auto"/>
        <w:right w:val="none" w:sz="0" w:space="0" w:color="auto"/>
      </w:divBdr>
    </w:div>
    <w:div w:id="358776274">
      <w:bodyDiv w:val="1"/>
      <w:marLeft w:val="0"/>
      <w:marRight w:val="0"/>
      <w:marTop w:val="0"/>
      <w:marBottom w:val="0"/>
      <w:divBdr>
        <w:top w:val="none" w:sz="0" w:space="0" w:color="auto"/>
        <w:left w:val="none" w:sz="0" w:space="0" w:color="auto"/>
        <w:bottom w:val="none" w:sz="0" w:space="0" w:color="auto"/>
        <w:right w:val="none" w:sz="0" w:space="0" w:color="auto"/>
      </w:divBdr>
    </w:div>
    <w:div w:id="486095672">
      <w:bodyDiv w:val="1"/>
      <w:marLeft w:val="0"/>
      <w:marRight w:val="0"/>
      <w:marTop w:val="0"/>
      <w:marBottom w:val="0"/>
      <w:divBdr>
        <w:top w:val="none" w:sz="0" w:space="0" w:color="auto"/>
        <w:left w:val="none" w:sz="0" w:space="0" w:color="auto"/>
        <w:bottom w:val="none" w:sz="0" w:space="0" w:color="auto"/>
        <w:right w:val="none" w:sz="0" w:space="0" w:color="auto"/>
      </w:divBdr>
    </w:div>
    <w:div w:id="525483439">
      <w:bodyDiv w:val="1"/>
      <w:marLeft w:val="0"/>
      <w:marRight w:val="0"/>
      <w:marTop w:val="0"/>
      <w:marBottom w:val="0"/>
      <w:divBdr>
        <w:top w:val="none" w:sz="0" w:space="0" w:color="auto"/>
        <w:left w:val="none" w:sz="0" w:space="0" w:color="auto"/>
        <w:bottom w:val="none" w:sz="0" w:space="0" w:color="auto"/>
        <w:right w:val="none" w:sz="0" w:space="0" w:color="auto"/>
      </w:divBdr>
    </w:div>
    <w:div w:id="564297279">
      <w:bodyDiv w:val="1"/>
      <w:marLeft w:val="0"/>
      <w:marRight w:val="0"/>
      <w:marTop w:val="0"/>
      <w:marBottom w:val="0"/>
      <w:divBdr>
        <w:top w:val="none" w:sz="0" w:space="0" w:color="auto"/>
        <w:left w:val="none" w:sz="0" w:space="0" w:color="auto"/>
        <w:bottom w:val="none" w:sz="0" w:space="0" w:color="auto"/>
        <w:right w:val="none" w:sz="0" w:space="0" w:color="auto"/>
      </w:divBdr>
    </w:div>
    <w:div w:id="687023540">
      <w:bodyDiv w:val="1"/>
      <w:marLeft w:val="0"/>
      <w:marRight w:val="0"/>
      <w:marTop w:val="0"/>
      <w:marBottom w:val="0"/>
      <w:divBdr>
        <w:top w:val="none" w:sz="0" w:space="0" w:color="auto"/>
        <w:left w:val="none" w:sz="0" w:space="0" w:color="auto"/>
        <w:bottom w:val="none" w:sz="0" w:space="0" w:color="auto"/>
        <w:right w:val="none" w:sz="0" w:space="0" w:color="auto"/>
      </w:divBdr>
    </w:div>
    <w:div w:id="729352665">
      <w:bodyDiv w:val="1"/>
      <w:marLeft w:val="0"/>
      <w:marRight w:val="0"/>
      <w:marTop w:val="0"/>
      <w:marBottom w:val="0"/>
      <w:divBdr>
        <w:top w:val="none" w:sz="0" w:space="0" w:color="auto"/>
        <w:left w:val="none" w:sz="0" w:space="0" w:color="auto"/>
        <w:bottom w:val="none" w:sz="0" w:space="0" w:color="auto"/>
        <w:right w:val="none" w:sz="0" w:space="0" w:color="auto"/>
      </w:divBdr>
    </w:div>
    <w:div w:id="871500321">
      <w:bodyDiv w:val="1"/>
      <w:marLeft w:val="0"/>
      <w:marRight w:val="0"/>
      <w:marTop w:val="0"/>
      <w:marBottom w:val="0"/>
      <w:divBdr>
        <w:top w:val="none" w:sz="0" w:space="0" w:color="auto"/>
        <w:left w:val="none" w:sz="0" w:space="0" w:color="auto"/>
        <w:bottom w:val="none" w:sz="0" w:space="0" w:color="auto"/>
        <w:right w:val="none" w:sz="0" w:space="0" w:color="auto"/>
      </w:divBdr>
    </w:div>
    <w:div w:id="1004623835">
      <w:bodyDiv w:val="1"/>
      <w:marLeft w:val="0"/>
      <w:marRight w:val="0"/>
      <w:marTop w:val="0"/>
      <w:marBottom w:val="0"/>
      <w:divBdr>
        <w:top w:val="none" w:sz="0" w:space="0" w:color="auto"/>
        <w:left w:val="none" w:sz="0" w:space="0" w:color="auto"/>
        <w:bottom w:val="none" w:sz="0" w:space="0" w:color="auto"/>
        <w:right w:val="none" w:sz="0" w:space="0" w:color="auto"/>
      </w:divBdr>
    </w:div>
    <w:div w:id="1026447553">
      <w:bodyDiv w:val="1"/>
      <w:marLeft w:val="0"/>
      <w:marRight w:val="0"/>
      <w:marTop w:val="0"/>
      <w:marBottom w:val="0"/>
      <w:divBdr>
        <w:top w:val="none" w:sz="0" w:space="0" w:color="auto"/>
        <w:left w:val="none" w:sz="0" w:space="0" w:color="auto"/>
        <w:bottom w:val="none" w:sz="0" w:space="0" w:color="auto"/>
        <w:right w:val="none" w:sz="0" w:space="0" w:color="auto"/>
      </w:divBdr>
    </w:div>
    <w:div w:id="1066025308">
      <w:bodyDiv w:val="1"/>
      <w:marLeft w:val="0"/>
      <w:marRight w:val="0"/>
      <w:marTop w:val="0"/>
      <w:marBottom w:val="0"/>
      <w:divBdr>
        <w:top w:val="none" w:sz="0" w:space="0" w:color="auto"/>
        <w:left w:val="none" w:sz="0" w:space="0" w:color="auto"/>
        <w:bottom w:val="none" w:sz="0" w:space="0" w:color="auto"/>
        <w:right w:val="none" w:sz="0" w:space="0" w:color="auto"/>
      </w:divBdr>
    </w:div>
    <w:div w:id="1177429688">
      <w:bodyDiv w:val="1"/>
      <w:marLeft w:val="0"/>
      <w:marRight w:val="0"/>
      <w:marTop w:val="0"/>
      <w:marBottom w:val="0"/>
      <w:divBdr>
        <w:top w:val="none" w:sz="0" w:space="0" w:color="auto"/>
        <w:left w:val="none" w:sz="0" w:space="0" w:color="auto"/>
        <w:bottom w:val="none" w:sz="0" w:space="0" w:color="auto"/>
        <w:right w:val="none" w:sz="0" w:space="0" w:color="auto"/>
      </w:divBdr>
    </w:div>
    <w:div w:id="1212423794">
      <w:bodyDiv w:val="1"/>
      <w:marLeft w:val="0"/>
      <w:marRight w:val="0"/>
      <w:marTop w:val="0"/>
      <w:marBottom w:val="0"/>
      <w:divBdr>
        <w:top w:val="none" w:sz="0" w:space="0" w:color="auto"/>
        <w:left w:val="none" w:sz="0" w:space="0" w:color="auto"/>
        <w:bottom w:val="none" w:sz="0" w:space="0" w:color="auto"/>
        <w:right w:val="none" w:sz="0" w:space="0" w:color="auto"/>
      </w:divBdr>
    </w:div>
    <w:div w:id="1227230392">
      <w:bodyDiv w:val="1"/>
      <w:marLeft w:val="0"/>
      <w:marRight w:val="0"/>
      <w:marTop w:val="0"/>
      <w:marBottom w:val="0"/>
      <w:divBdr>
        <w:top w:val="none" w:sz="0" w:space="0" w:color="auto"/>
        <w:left w:val="none" w:sz="0" w:space="0" w:color="auto"/>
        <w:bottom w:val="none" w:sz="0" w:space="0" w:color="auto"/>
        <w:right w:val="none" w:sz="0" w:space="0" w:color="auto"/>
      </w:divBdr>
    </w:div>
    <w:div w:id="1383362817">
      <w:bodyDiv w:val="1"/>
      <w:marLeft w:val="0"/>
      <w:marRight w:val="0"/>
      <w:marTop w:val="0"/>
      <w:marBottom w:val="0"/>
      <w:divBdr>
        <w:top w:val="none" w:sz="0" w:space="0" w:color="auto"/>
        <w:left w:val="none" w:sz="0" w:space="0" w:color="auto"/>
        <w:bottom w:val="none" w:sz="0" w:space="0" w:color="auto"/>
        <w:right w:val="none" w:sz="0" w:space="0" w:color="auto"/>
      </w:divBdr>
    </w:div>
    <w:div w:id="1395159737">
      <w:bodyDiv w:val="1"/>
      <w:marLeft w:val="0"/>
      <w:marRight w:val="0"/>
      <w:marTop w:val="0"/>
      <w:marBottom w:val="0"/>
      <w:divBdr>
        <w:top w:val="none" w:sz="0" w:space="0" w:color="auto"/>
        <w:left w:val="none" w:sz="0" w:space="0" w:color="auto"/>
        <w:bottom w:val="none" w:sz="0" w:space="0" w:color="auto"/>
        <w:right w:val="none" w:sz="0" w:space="0" w:color="auto"/>
      </w:divBdr>
    </w:div>
    <w:div w:id="1398820438">
      <w:bodyDiv w:val="1"/>
      <w:marLeft w:val="0"/>
      <w:marRight w:val="0"/>
      <w:marTop w:val="0"/>
      <w:marBottom w:val="0"/>
      <w:divBdr>
        <w:top w:val="none" w:sz="0" w:space="0" w:color="auto"/>
        <w:left w:val="none" w:sz="0" w:space="0" w:color="auto"/>
        <w:bottom w:val="none" w:sz="0" w:space="0" w:color="auto"/>
        <w:right w:val="none" w:sz="0" w:space="0" w:color="auto"/>
      </w:divBdr>
    </w:div>
    <w:div w:id="1427309065">
      <w:bodyDiv w:val="1"/>
      <w:marLeft w:val="0"/>
      <w:marRight w:val="0"/>
      <w:marTop w:val="0"/>
      <w:marBottom w:val="0"/>
      <w:divBdr>
        <w:top w:val="none" w:sz="0" w:space="0" w:color="auto"/>
        <w:left w:val="none" w:sz="0" w:space="0" w:color="auto"/>
        <w:bottom w:val="none" w:sz="0" w:space="0" w:color="auto"/>
        <w:right w:val="none" w:sz="0" w:space="0" w:color="auto"/>
      </w:divBdr>
    </w:div>
    <w:div w:id="1500004847">
      <w:bodyDiv w:val="1"/>
      <w:marLeft w:val="0"/>
      <w:marRight w:val="0"/>
      <w:marTop w:val="0"/>
      <w:marBottom w:val="0"/>
      <w:divBdr>
        <w:top w:val="none" w:sz="0" w:space="0" w:color="auto"/>
        <w:left w:val="none" w:sz="0" w:space="0" w:color="auto"/>
        <w:bottom w:val="none" w:sz="0" w:space="0" w:color="auto"/>
        <w:right w:val="none" w:sz="0" w:space="0" w:color="auto"/>
      </w:divBdr>
    </w:div>
    <w:div w:id="1502624225">
      <w:bodyDiv w:val="1"/>
      <w:marLeft w:val="0"/>
      <w:marRight w:val="0"/>
      <w:marTop w:val="0"/>
      <w:marBottom w:val="0"/>
      <w:divBdr>
        <w:top w:val="none" w:sz="0" w:space="0" w:color="auto"/>
        <w:left w:val="none" w:sz="0" w:space="0" w:color="auto"/>
        <w:bottom w:val="none" w:sz="0" w:space="0" w:color="auto"/>
        <w:right w:val="none" w:sz="0" w:space="0" w:color="auto"/>
      </w:divBdr>
    </w:div>
    <w:div w:id="1585340765">
      <w:bodyDiv w:val="1"/>
      <w:marLeft w:val="0"/>
      <w:marRight w:val="0"/>
      <w:marTop w:val="0"/>
      <w:marBottom w:val="0"/>
      <w:divBdr>
        <w:top w:val="none" w:sz="0" w:space="0" w:color="auto"/>
        <w:left w:val="none" w:sz="0" w:space="0" w:color="auto"/>
        <w:bottom w:val="none" w:sz="0" w:space="0" w:color="auto"/>
        <w:right w:val="none" w:sz="0" w:space="0" w:color="auto"/>
      </w:divBdr>
    </w:div>
    <w:div w:id="1646663401">
      <w:bodyDiv w:val="1"/>
      <w:marLeft w:val="0"/>
      <w:marRight w:val="0"/>
      <w:marTop w:val="0"/>
      <w:marBottom w:val="0"/>
      <w:divBdr>
        <w:top w:val="none" w:sz="0" w:space="0" w:color="auto"/>
        <w:left w:val="none" w:sz="0" w:space="0" w:color="auto"/>
        <w:bottom w:val="none" w:sz="0" w:space="0" w:color="auto"/>
        <w:right w:val="none" w:sz="0" w:space="0" w:color="auto"/>
      </w:divBdr>
    </w:div>
    <w:div w:id="1693337929">
      <w:bodyDiv w:val="1"/>
      <w:marLeft w:val="0"/>
      <w:marRight w:val="0"/>
      <w:marTop w:val="0"/>
      <w:marBottom w:val="0"/>
      <w:divBdr>
        <w:top w:val="none" w:sz="0" w:space="0" w:color="auto"/>
        <w:left w:val="none" w:sz="0" w:space="0" w:color="auto"/>
        <w:bottom w:val="none" w:sz="0" w:space="0" w:color="auto"/>
        <w:right w:val="none" w:sz="0" w:space="0" w:color="auto"/>
      </w:divBdr>
    </w:div>
    <w:div w:id="1838493254">
      <w:bodyDiv w:val="1"/>
      <w:marLeft w:val="0"/>
      <w:marRight w:val="0"/>
      <w:marTop w:val="0"/>
      <w:marBottom w:val="0"/>
      <w:divBdr>
        <w:top w:val="none" w:sz="0" w:space="0" w:color="auto"/>
        <w:left w:val="none" w:sz="0" w:space="0" w:color="auto"/>
        <w:bottom w:val="none" w:sz="0" w:space="0" w:color="auto"/>
        <w:right w:val="none" w:sz="0" w:space="0" w:color="auto"/>
      </w:divBdr>
    </w:div>
    <w:div w:id="1862353476">
      <w:bodyDiv w:val="1"/>
      <w:marLeft w:val="0"/>
      <w:marRight w:val="0"/>
      <w:marTop w:val="0"/>
      <w:marBottom w:val="0"/>
      <w:divBdr>
        <w:top w:val="none" w:sz="0" w:space="0" w:color="auto"/>
        <w:left w:val="none" w:sz="0" w:space="0" w:color="auto"/>
        <w:bottom w:val="none" w:sz="0" w:space="0" w:color="auto"/>
        <w:right w:val="none" w:sz="0" w:space="0" w:color="auto"/>
      </w:divBdr>
    </w:div>
    <w:div w:id="1963224824">
      <w:bodyDiv w:val="1"/>
      <w:marLeft w:val="0"/>
      <w:marRight w:val="0"/>
      <w:marTop w:val="0"/>
      <w:marBottom w:val="0"/>
      <w:divBdr>
        <w:top w:val="none" w:sz="0" w:space="0" w:color="auto"/>
        <w:left w:val="none" w:sz="0" w:space="0" w:color="auto"/>
        <w:bottom w:val="none" w:sz="0" w:space="0" w:color="auto"/>
        <w:right w:val="none" w:sz="0" w:space="0" w:color="auto"/>
      </w:divBdr>
    </w:div>
    <w:div w:id="2026248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censusindia.gov.in/2011census/population_enumeration.asp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A9B783-A8AB-489F-B896-9AE08EF9F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1780</TotalTime>
  <Pages>8</Pages>
  <Words>1527</Words>
  <Characters>8705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10212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413</cp:revision>
  <cp:lastPrinted>2018-03-01T07:31:00Z</cp:lastPrinted>
  <dcterms:created xsi:type="dcterms:W3CDTF">2017-01-20T16:55:00Z</dcterms:created>
  <dcterms:modified xsi:type="dcterms:W3CDTF">2020-11-23T08:43:00Z</dcterms:modified>
</cp:coreProperties>
</file>